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8A13" w14:textId="77777777" w:rsidR="00106CAB" w:rsidRPr="00AD3614" w:rsidRDefault="00106CAB" w:rsidP="000D472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3614">
        <w:rPr>
          <w:b/>
          <w:sz w:val="36"/>
          <w:szCs w:val="36"/>
        </w:rPr>
        <w:t>Curriculum Vitae</w:t>
      </w:r>
    </w:p>
    <w:p w14:paraId="0B84BC9E" w14:textId="77777777" w:rsidR="00106CAB" w:rsidRPr="000D4720" w:rsidRDefault="00106CAB" w:rsidP="000D47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D4720">
        <w:rPr>
          <w:b/>
          <w:sz w:val="32"/>
          <w:szCs w:val="32"/>
        </w:rPr>
        <w:t>Esther Gal-Or</w:t>
      </w:r>
    </w:p>
    <w:p w14:paraId="7E44B856" w14:textId="77777777" w:rsidR="00106CAB" w:rsidRPr="00827A1A" w:rsidRDefault="00106CAB" w:rsidP="000D4720">
      <w:pPr>
        <w:autoSpaceDE w:val="0"/>
        <w:autoSpaceDN w:val="0"/>
        <w:adjustRightInd w:val="0"/>
        <w:jc w:val="center"/>
      </w:pPr>
      <w:r w:rsidRPr="00827A1A">
        <w:t xml:space="preserve">Address: </w:t>
      </w:r>
      <w:r>
        <w:t>222</w:t>
      </w:r>
      <w:r w:rsidRPr="00827A1A">
        <w:t xml:space="preserve"> </w:t>
      </w:r>
      <w:proofErr w:type="spellStart"/>
      <w:r w:rsidRPr="00827A1A">
        <w:t>Mervis</w:t>
      </w:r>
      <w:proofErr w:type="spellEnd"/>
      <w:r w:rsidRPr="00827A1A">
        <w:t xml:space="preserve"> Hall, University of Pittsburgh, Pittsburgh, PA 15260</w:t>
      </w:r>
    </w:p>
    <w:p w14:paraId="2D60AB43" w14:textId="77777777" w:rsidR="00106CAB" w:rsidRDefault="00106CAB" w:rsidP="000D4720">
      <w:pPr>
        <w:autoSpaceDE w:val="0"/>
        <w:autoSpaceDN w:val="0"/>
        <w:adjustRightInd w:val="0"/>
        <w:jc w:val="center"/>
      </w:pPr>
      <w:r w:rsidRPr="00827A1A">
        <w:t>Telephone: 412-648</w:t>
      </w:r>
      <w:r>
        <w:t>-</w:t>
      </w:r>
      <w:r w:rsidRPr="00827A1A">
        <w:t>1722</w:t>
      </w:r>
      <w:r>
        <w:t>; email: esther@katz.pitt.edu</w:t>
      </w:r>
    </w:p>
    <w:p w14:paraId="7096F218" w14:textId="77777777" w:rsidR="00106CAB" w:rsidRPr="00827A1A" w:rsidRDefault="00106CAB" w:rsidP="000D4720">
      <w:pPr>
        <w:autoSpaceDE w:val="0"/>
        <w:autoSpaceDN w:val="0"/>
        <w:adjustRightInd w:val="0"/>
        <w:jc w:val="center"/>
      </w:pPr>
    </w:p>
    <w:p w14:paraId="69D26ADE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ACADEMIC DEGREES</w:t>
      </w:r>
    </w:p>
    <w:p w14:paraId="485AB31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1975 - B.Sc. in Economics, Technion, Israel (summa cum laude).</w:t>
      </w:r>
    </w:p>
    <w:p w14:paraId="5A948D0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1977 - M.Sc. in Economics, Technion, Israel.</w:t>
      </w:r>
    </w:p>
    <w:p w14:paraId="0FF26CE8" w14:textId="77777777" w:rsidR="00106CAB" w:rsidRDefault="00106CAB" w:rsidP="00827A1A">
      <w:pPr>
        <w:autoSpaceDE w:val="0"/>
        <w:autoSpaceDN w:val="0"/>
        <w:adjustRightInd w:val="0"/>
      </w:pPr>
      <w:r w:rsidRPr="00827A1A">
        <w:t>1980 - Ph.D. in Managerial Economics and Decision Theory, Kellogg Graduate School of Management,</w:t>
      </w:r>
      <w:r>
        <w:t xml:space="preserve"> </w:t>
      </w:r>
      <w:r w:rsidRPr="00827A1A">
        <w:t>Northwestern University.</w:t>
      </w:r>
    </w:p>
    <w:p w14:paraId="6248B853" w14:textId="77777777" w:rsidR="00106CAB" w:rsidRPr="00827A1A" w:rsidRDefault="00106CAB" w:rsidP="00827A1A">
      <w:pPr>
        <w:autoSpaceDE w:val="0"/>
        <w:autoSpaceDN w:val="0"/>
        <w:adjustRightInd w:val="0"/>
      </w:pPr>
    </w:p>
    <w:p w14:paraId="1AD44343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ACADEMIC APPOINTMENTS</w:t>
      </w:r>
    </w:p>
    <w:p w14:paraId="5C25258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1980 - 1983: Assistant Professor, Graduate School of Business, University of Pittsburgh.</w:t>
      </w:r>
    </w:p>
    <w:p w14:paraId="181D6AC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1983 - 1985: Lecturer, Faculty of Industrial Engineering and Management, Technion.</w:t>
      </w:r>
    </w:p>
    <w:p w14:paraId="3B956F9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1985 - 1990: Associate Professor, Katz School of Business, University of Pittsburgh.</w:t>
      </w:r>
    </w:p>
    <w:p w14:paraId="6EE6C8E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1990 - 1996: Professor, Katz School of Business and Dept. of Economics, University of Pittsburgh.</w:t>
      </w:r>
    </w:p>
    <w:p w14:paraId="26B5FF9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Winter 1999 Visiting Professor, Kellogg School of Management, Northwestern University</w:t>
      </w:r>
    </w:p>
    <w:p w14:paraId="2F1BFEC8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1996- Glenn E. Stinson Chair in Competitiveness, Katz School of Business, University of</w:t>
      </w:r>
    </w:p>
    <w:p w14:paraId="600A02D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Pittsburgh.</w:t>
      </w:r>
    </w:p>
    <w:p w14:paraId="7B1BD72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2002-2007 Associate Dean of Research, Katz School of Business, University of Pittsburgh.</w:t>
      </w:r>
    </w:p>
    <w:p w14:paraId="761B012F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509637C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AWARDS</w:t>
      </w:r>
    </w:p>
    <w:p w14:paraId="543A45D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Northwestern University Doctoral Student Fellowship: 1977 - 1980.</w:t>
      </w:r>
    </w:p>
    <w:p w14:paraId="5A953E7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University of Pittsburgh 1989 President's Distinguished Research Award.</w:t>
      </w:r>
    </w:p>
    <w:p w14:paraId="2A8B19E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Fellow, the International Journal of Industrial Organization.</w:t>
      </w:r>
    </w:p>
    <w:p w14:paraId="356D7A40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Katz School Excellence in Teaching </w:t>
      </w:r>
      <w:r w:rsidR="00101244">
        <w:t>Award</w:t>
      </w:r>
      <w:r w:rsidRPr="00827A1A">
        <w:t xml:space="preserve"> 2001</w:t>
      </w:r>
      <w:r w:rsidR="00101244">
        <w:t>-2</w:t>
      </w:r>
      <w:r w:rsidR="00F56603">
        <w:t>, 2010</w:t>
      </w:r>
      <w:r w:rsidR="00101244">
        <w:t>-11</w:t>
      </w:r>
      <w:r w:rsidRPr="00827A1A">
        <w:t>.</w:t>
      </w:r>
    </w:p>
    <w:p w14:paraId="43F7C018" w14:textId="77777777" w:rsidR="00101244" w:rsidRPr="00827A1A" w:rsidRDefault="00101244" w:rsidP="00827A1A">
      <w:pPr>
        <w:autoSpaceDE w:val="0"/>
        <w:autoSpaceDN w:val="0"/>
        <w:adjustRightInd w:val="0"/>
      </w:pPr>
      <w:r>
        <w:t>Katz School Excellence in Research Award 2006-7, 2013-14, 2014-15</w:t>
      </w:r>
      <w:r w:rsidR="00B757BE">
        <w:t>, 2016-17</w:t>
      </w:r>
      <w:r>
        <w:t>.</w:t>
      </w:r>
    </w:p>
    <w:p w14:paraId="12912034" w14:textId="77777777" w:rsidR="00106CAB" w:rsidRDefault="00106CAB" w:rsidP="00827A1A">
      <w:pPr>
        <w:autoSpaceDE w:val="0"/>
        <w:autoSpaceDN w:val="0"/>
        <w:adjustRightInd w:val="0"/>
      </w:pPr>
      <w:r w:rsidRPr="00827A1A">
        <w:t>Listed in Who's Who in America, Who's Who in the East, Who's Who in Finance and Industry, Who's</w:t>
      </w:r>
      <w:r>
        <w:t xml:space="preserve"> </w:t>
      </w:r>
      <w:r w:rsidRPr="00827A1A">
        <w:t>Who in American Education, Who's Who of Emerging Leaders in America, Dictionary of International</w:t>
      </w:r>
      <w:r>
        <w:t xml:space="preserve"> </w:t>
      </w:r>
      <w:r w:rsidRPr="00827A1A">
        <w:t>Biography, and in Who's Who of Women in the World.</w:t>
      </w:r>
    </w:p>
    <w:p w14:paraId="648D294E" w14:textId="77777777" w:rsidR="00101244" w:rsidRPr="00827A1A" w:rsidRDefault="00101244" w:rsidP="00827A1A">
      <w:pPr>
        <w:autoSpaceDE w:val="0"/>
        <w:autoSpaceDN w:val="0"/>
        <w:adjustRightInd w:val="0"/>
      </w:pPr>
    </w:p>
    <w:p w14:paraId="16767AF1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5A572EB7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GRANTS</w:t>
      </w:r>
    </w:p>
    <w:p w14:paraId="5DA8010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"Oligopolistic Information Transmission and Non-Price Competition," National Science Foundation, 1985-1987.</w:t>
      </w:r>
    </w:p>
    <w:p w14:paraId="113CBF5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"Optimal Contracts in Oligopolistic Agency Models with Incomplete Information," National Science</w:t>
      </w:r>
      <w:r>
        <w:t xml:space="preserve"> </w:t>
      </w:r>
      <w:r w:rsidRPr="00827A1A">
        <w:t>Foundation, 1990-1992.</w:t>
      </w:r>
    </w:p>
    <w:p w14:paraId="6284425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"The Industrial Organization of Health Care Markets," Agency for Health Care Policy and Research, 1994-1995.</w:t>
      </w:r>
    </w:p>
    <w:p w14:paraId="06F2F5F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"Quality Competition and Cost Containment in Health Care Markets," National Science Foundation, 1994-1996.</w:t>
      </w:r>
    </w:p>
    <w:p w14:paraId="31D34BE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"Improved Bargaining Position in Negotiations as a Motive for Mergers and Exclusionary Practices," National</w:t>
      </w:r>
      <w:r>
        <w:t xml:space="preserve"> </w:t>
      </w:r>
      <w:r w:rsidRPr="00827A1A">
        <w:t>Science Foundation, 1999-2001.</w:t>
      </w:r>
    </w:p>
    <w:p w14:paraId="12133C07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6F295FD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EDITORIAL SERVICE</w:t>
      </w:r>
    </w:p>
    <w:p w14:paraId="2370BC4A" w14:textId="77777777" w:rsidR="00106CAB" w:rsidRDefault="00106CAB" w:rsidP="00827A1A">
      <w:pPr>
        <w:autoSpaceDE w:val="0"/>
        <w:autoSpaceDN w:val="0"/>
        <w:adjustRightInd w:val="0"/>
      </w:pPr>
      <w:r w:rsidRPr="00827A1A">
        <w:t>Co-editor: Journal of Economics and Management Strategy</w:t>
      </w:r>
    </w:p>
    <w:p w14:paraId="36F4314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lastRenderedPageBreak/>
        <w:t xml:space="preserve">Past Editorial Positions </w:t>
      </w:r>
      <w:r w:rsidR="003135C6">
        <w:t>–</w:t>
      </w:r>
      <w:r w:rsidRPr="00827A1A">
        <w:t xml:space="preserve"> </w:t>
      </w:r>
      <w:r w:rsidR="003135C6">
        <w:t xml:space="preserve">Editor: European Economic Review. </w:t>
      </w:r>
      <w:r w:rsidR="00182CB5">
        <w:t xml:space="preserve">Senior Editor: Production and Operations Management   </w:t>
      </w:r>
      <w:r w:rsidRPr="00827A1A">
        <w:t>Associate Editor: International Journal of Industrial Organization, Journal of</w:t>
      </w:r>
      <w:r>
        <w:t xml:space="preserve"> </w:t>
      </w:r>
      <w:r w:rsidRPr="00827A1A">
        <w:t>Industrial Economics, Review of Accounting Studies.</w:t>
      </w:r>
      <w:r w:rsidR="00BF69BE">
        <w:t xml:space="preserve"> Editorial Board: Marketing Science.</w:t>
      </w:r>
    </w:p>
    <w:p w14:paraId="51128AA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National Science Foundation Economics Panel, 1999-2001</w:t>
      </w:r>
    </w:p>
    <w:p w14:paraId="4F5E85D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Ad-hoc Referee: American Economic Review, Canadian Journal of Economics, </w:t>
      </w:r>
      <w:proofErr w:type="spellStart"/>
      <w:r w:rsidRPr="00827A1A">
        <w:t>Econometrica</w:t>
      </w:r>
      <w:proofErr w:type="spellEnd"/>
      <w:r w:rsidRPr="00827A1A">
        <w:t>,</w:t>
      </w:r>
      <w:r>
        <w:t xml:space="preserve"> </w:t>
      </w:r>
      <w:proofErr w:type="spellStart"/>
      <w:r w:rsidRPr="00827A1A">
        <w:t>Economica</w:t>
      </w:r>
      <w:proofErr w:type="spellEnd"/>
      <w:r w:rsidRPr="00827A1A">
        <w:t>, Economic Inquiry, Economic Journal, European Economic Review, International Economic</w:t>
      </w:r>
      <w:r>
        <w:t xml:space="preserve"> </w:t>
      </w:r>
      <w:r w:rsidRPr="00827A1A">
        <w:t>Review, International Journal of Industrial Organization, Journal of Comparative Economics, Journal of</w:t>
      </w:r>
      <w:r>
        <w:t xml:space="preserve"> </w:t>
      </w:r>
      <w:r w:rsidRPr="00827A1A">
        <w:t>Economic Behavior and Organization, Journal of Economic Theory, Journal of Economics, Journal of</w:t>
      </w:r>
      <w:r>
        <w:t xml:space="preserve"> </w:t>
      </w:r>
      <w:r w:rsidRPr="00827A1A">
        <w:t>Economics and Management Strategy, Journal of Industrial Economics, Management Science,</w:t>
      </w:r>
      <w:r>
        <w:t xml:space="preserve"> </w:t>
      </w:r>
      <w:r w:rsidR="006A6BA1">
        <w:t xml:space="preserve">Marketing Science, Games and Economic Behavior, </w:t>
      </w:r>
      <w:r w:rsidRPr="00827A1A">
        <w:t>Mathematical Reviews, Quarterly Journal of Economics, Review of Economic Studies, The Rand Journal</w:t>
      </w:r>
      <w:r>
        <w:t xml:space="preserve"> </w:t>
      </w:r>
      <w:r w:rsidRPr="00827A1A">
        <w:t>of Economics, and NSF Proposals.</w:t>
      </w:r>
    </w:p>
    <w:p w14:paraId="78420430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17A79948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LIST OF SCIENTIFIC AND PROFESSIONAL PUBLICATIONS</w:t>
      </w:r>
    </w:p>
    <w:p w14:paraId="13B00BBE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63BF2E6B" w14:textId="77777777" w:rsidR="00106CAB" w:rsidRDefault="00106CAB" w:rsidP="00827A1A">
      <w:pPr>
        <w:autoSpaceDE w:val="0"/>
        <w:autoSpaceDN w:val="0"/>
        <w:adjustRightInd w:val="0"/>
      </w:pPr>
      <w:r w:rsidRPr="00AD3614">
        <w:rPr>
          <w:b/>
          <w:u w:val="single"/>
        </w:rPr>
        <w:t>Original papers in professional journals with referees</w:t>
      </w:r>
      <w:r w:rsidRPr="00827A1A">
        <w:t>:</w:t>
      </w:r>
    </w:p>
    <w:p w14:paraId="3864BA21" w14:textId="77777777" w:rsidR="00106CAB" w:rsidRPr="00827A1A" w:rsidRDefault="00106CAB" w:rsidP="00827A1A">
      <w:pPr>
        <w:autoSpaceDE w:val="0"/>
        <w:autoSpaceDN w:val="0"/>
        <w:adjustRightInd w:val="0"/>
      </w:pPr>
    </w:p>
    <w:p w14:paraId="0B45561D" w14:textId="77777777" w:rsidR="00106CAB" w:rsidRPr="00762CB0" w:rsidRDefault="00106CAB" w:rsidP="001F2F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Behavior of a Labor Managed Firm in a Market Economy," with M. Landsberger and A.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Subotnik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Comparative Economics</w:t>
      </w:r>
      <w:r w:rsidRPr="00762CB0">
        <w:rPr>
          <w:rFonts w:ascii="Times New Roman" w:hAnsi="Times New Roman" w:cs="Times New Roman"/>
          <w:sz w:val="24"/>
          <w:szCs w:val="24"/>
        </w:rPr>
        <w:t>, pp. 158-172, 1980.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7E054D01" w14:textId="77777777" w:rsidR="00106CAB" w:rsidRPr="00762CB0" w:rsidRDefault="00106CAB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Hotelling's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Spatial Competition as a Model of Sales,"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 Letters</w:t>
      </w:r>
      <w:r w:rsidRPr="00762CB0">
        <w:rPr>
          <w:rFonts w:ascii="Times New Roman" w:hAnsi="Times New Roman" w:cs="Times New Roman"/>
          <w:sz w:val="24"/>
          <w:szCs w:val="24"/>
        </w:rPr>
        <w:t>, pp.1-6, 1982.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2C682197" w14:textId="77777777" w:rsidR="00106CAB" w:rsidRPr="00762CB0" w:rsidRDefault="00106CAB" w:rsidP="00BC5D3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"Sales and Risk Averse Consumers," </w:t>
      </w:r>
      <w:proofErr w:type="spellStart"/>
      <w:r w:rsidRPr="00762CB0">
        <w:rPr>
          <w:rFonts w:ascii="Times New Roman" w:hAnsi="Times New Roman" w:cs="Times New Roman"/>
          <w:i/>
          <w:sz w:val="24"/>
          <w:szCs w:val="24"/>
        </w:rPr>
        <w:t>Economica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pp. 477-483, 1983.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31DD6C02" w14:textId="77777777" w:rsidR="00106CAB" w:rsidRPr="00762CB0" w:rsidRDefault="00106CAB" w:rsidP="00DF7E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"Quality and Quantity Competition,"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Bell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590-600, 1983.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6854D83" w14:textId="77777777" w:rsidR="00106CAB" w:rsidRPr="00762CB0" w:rsidRDefault="00106CAB" w:rsidP="002A06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"Price Dispersion with Uncertain Demand,"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441- 457, 1984.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2FB6AB1" w14:textId="77777777" w:rsidR="00106CAB" w:rsidRPr="00762CB0" w:rsidRDefault="00106CAB" w:rsidP="00AA71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"Information Sharing in Oligopoly,"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pp. 329-343,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5238C272" w14:textId="77777777" w:rsidR="00106CAB" w:rsidRPr="00762CB0" w:rsidRDefault="00106CAB" w:rsidP="00F1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"Differentiated Industries without Entry Barriers,"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 Theory</w:t>
      </w:r>
      <w:r w:rsidRPr="00762CB0">
        <w:rPr>
          <w:rFonts w:ascii="Times New Roman" w:hAnsi="Times New Roman" w:cs="Times New Roman"/>
          <w:sz w:val="24"/>
          <w:szCs w:val="24"/>
        </w:rPr>
        <w:t>, pp. 310-339,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66886774" w14:textId="77777777" w:rsidR="00106CAB" w:rsidRPr="00762CB0" w:rsidRDefault="00106CAB" w:rsidP="00D009A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"First Mover and Second Mover Advantages,"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649-653, 1985.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19F5B764" w14:textId="77777777" w:rsidR="00106CAB" w:rsidRPr="00762CB0" w:rsidRDefault="00106CAB" w:rsidP="00AE2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"Information Transmission - Cournot vs. Bertrand," </w:t>
      </w:r>
      <w:r w:rsidRPr="00762CB0">
        <w:rPr>
          <w:rFonts w:ascii="Times New Roman" w:hAnsi="Times New Roman" w:cs="Times New Roman"/>
          <w:i/>
          <w:sz w:val="24"/>
          <w:szCs w:val="24"/>
        </w:rPr>
        <w:t>Review of Economic Studies</w:t>
      </w:r>
      <w:r w:rsidRPr="00762CB0">
        <w:rPr>
          <w:rFonts w:ascii="Times New Roman" w:hAnsi="Times New Roman" w:cs="Times New Roman"/>
          <w:sz w:val="24"/>
          <w:szCs w:val="24"/>
        </w:rPr>
        <w:t xml:space="preserve">, pp. 85-92, 1986. Reprinted in Cournot Oligopoly, pp. 342-352, edited by Andrew F.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Daughety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>Cambridge  University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 Press, 1988.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0289408A" w14:textId="77777777" w:rsidR="00106CAB" w:rsidRPr="00762CB0" w:rsidRDefault="00106CAB" w:rsidP="00A246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"First Mover Disadvantages with Private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Review of Economic Studies</w:t>
      </w:r>
      <w:r w:rsidRPr="00762CB0">
        <w:rPr>
          <w:rFonts w:ascii="Times New Roman" w:hAnsi="Times New Roman" w:cs="Times New Roman"/>
          <w:sz w:val="24"/>
          <w:szCs w:val="24"/>
        </w:rPr>
        <w:t>, pp. 279-292, 1987.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667D8D00" w14:textId="77777777" w:rsidR="00106CAB" w:rsidRPr="00762CB0" w:rsidRDefault="00106CAB" w:rsidP="007C268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lastRenderedPageBreak/>
        <w:t xml:space="preserve">"Strategic vs. Nonstrategic Differentiation,"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340-356, 1987.</w:t>
      </w:r>
      <w:r w:rsidR="007D66EB" w:rsidRPr="00762CB0">
        <w:rPr>
          <w:rFonts w:ascii="Times New Roman" w:hAnsi="Times New Roman" w:cs="Times New Roman"/>
          <w:sz w:val="24"/>
          <w:szCs w:val="24"/>
        </w:rPr>
        <w:br/>
      </w:r>
    </w:p>
    <w:p w14:paraId="799732E8" w14:textId="77777777" w:rsidR="00106CAB" w:rsidRPr="00762CB0" w:rsidRDefault="00106CAB" w:rsidP="00CF68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"Oligopolistic Nonlinear Tariffs," </w:t>
      </w:r>
      <w:r w:rsidRPr="00CF68DA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199-</w:t>
      </w:r>
      <w:r w:rsidR="00CF68DA">
        <w:rPr>
          <w:rFonts w:ascii="Times New Roman" w:hAnsi="Times New Roman" w:cs="Times New Roman"/>
          <w:sz w:val="24"/>
          <w:szCs w:val="24"/>
        </w:rPr>
        <w:t xml:space="preserve">   </w:t>
      </w:r>
      <w:r w:rsidRPr="00762CB0">
        <w:rPr>
          <w:rFonts w:ascii="Times New Roman" w:hAnsi="Times New Roman" w:cs="Times New Roman"/>
          <w:sz w:val="24"/>
          <w:szCs w:val="24"/>
        </w:rPr>
        <w:t>221,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1988. Reprinted in The Economics of Price Discrimination, edited by George Norman, Edward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Elgar Publishing, 1999.</w:t>
      </w:r>
      <w:r w:rsidR="00CF68DA">
        <w:rPr>
          <w:rFonts w:ascii="Times New Roman" w:hAnsi="Times New Roman" w:cs="Times New Roman"/>
          <w:sz w:val="24"/>
          <w:szCs w:val="24"/>
        </w:rPr>
        <w:br/>
      </w:r>
    </w:p>
    <w:p w14:paraId="3888F36E" w14:textId="77777777" w:rsidR="00106CAB" w:rsidRPr="00762CB0" w:rsidRDefault="00106CAB" w:rsidP="003F6B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Informational Disadvantages of Horizontal Mergers,"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639-661,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78EF9441" w14:textId="77777777" w:rsidR="00106CAB" w:rsidRPr="00762CB0" w:rsidRDefault="00106CAB" w:rsidP="000772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Advantages of Imprecise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267-275,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A1784E4" w14:textId="77777777" w:rsidR="00106CAB" w:rsidRPr="00762CB0" w:rsidRDefault="00106CAB" w:rsidP="00E825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"Exit with Incomplete Information about Cost,"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Economics and Policy</w:t>
      </w:r>
      <w:r w:rsidRPr="00762CB0">
        <w:rPr>
          <w:rFonts w:ascii="Times New Roman" w:hAnsi="Times New Roman" w:cs="Times New Roman"/>
          <w:sz w:val="24"/>
          <w:szCs w:val="24"/>
        </w:rPr>
        <w:t>, pp. 241-263, 1988.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351DB4C" w14:textId="77777777" w:rsidR="00106CAB" w:rsidRPr="00762CB0" w:rsidRDefault="00106CAB" w:rsidP="000920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"Warranties as a Signal of Quality,"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50-61, 1989.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4656BC7D" w14:textId="77777777" w:rsidR="00106CAB" w:rsidRPr="00762CB0" w:rsidRDefault="00106CAB" w:rsidP="000875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"Excessive Retailing at the Bertrand Equilibria," </w:t>
      </w:r>
      <w:r w:rsidRPr="00762CB0">
        <w:rPr>
          <w:rFonts w:ascii="Times New Roman" w:hAnsi="Times New Roman" w:cs="Times New Roman"/>
          <w:i/>
          <w:sz w:val="24"/>
          <w:szCs w:val="24"/>
        </w:rPr>
        <w:t>Canadian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294-309, 1990.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0889E500" w14:textId="77777777" w:rsidR="007D66E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"Does Increased Efficiency Require Tighter Control?", in </w:t>
      </w:r>
      <w:r w:rsidRPr="00CF68DA">
        <w:rPr>
          <w:rFonts w:ascii="Times New Roman" w:hAnsi="Times New Roman" w:cs="Times New Roman"/>
          <w:i/>
          <w:sz w:val="24"/>
          <w:szCs w:val="24"/>
        </w:rPr>
        <w:t xml:space="preserve">Optimal Decisions in Markets and </w:t>
      </w:r>
      <w:proofErr w:type="gramStart"/>
      <w:r w:rsidRPr="00CF68DA">
        <w:rPr>
          <w:rFonts w:ascii="Times New Roman" w:hAnsi="Times New Roman" w:cs="Times New Roman"/>
          <w:i/>
          <w:sz w:val="24"/>
          <w:szCs w:val="24"/>
        </w:rPr>
        <w:t>Planned</w:t>
      </w:r>
      <w:r w:rsidR="000754BF" w:rsidRPr="00CF68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68DA" w:rsidRPr="00CF68DA">
        <w:rPr>
          <w:rFonts w:ascii="Times New Roman" w:hAnsi="Times New Roman" w:cs="Times New Roman"/>
          <w:i/>
          <w:sz w:val="24"/>
          <w:szCs w:val="24"/>
        </w:rPr>
        <w:t>E</w:t>
      </w:r>
      <w:r w:rsidRPr="00CF68DA">
        <w:rPr>
          <w:rFonts w:ascii="Times New Roman" w:hAnsi="Times New Roman" w:cs="Times New Roman"/>
          <w:i/>
          <w:sz w:val="24"/>
          <w:szCs w:val="24"/>
        </w:rPr>
        <w:t>conomies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, pp. 107-116, edited by Richard E.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Quandt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Dusan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Triska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 Westview Press, Boulder, Colorado, 1990.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2D22DF75" w14:textId="77777777" w:rsidR="00106CAB" w:rsidRPr="00762CB0" w:rsidRDefault="00106CAB" w:rsidP="00A97C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Book review, Bayesian Analysis and Uncertainty in Economic Theory, by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Cyert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Degroot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7D66EB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762CB0">
        <w:rPr>
          <w:rFonts w:ascii="Times New Roman" w:hAnsi="Times New Roman" w:cs="Times New Roman"/>
          <w:i/>
          <w:sz w:val="24"/>
          <w:szCs w:val="24"/>
        </w:rPr>
        <w:t>of</w:t>
      </w:r>
      <w:r w:rsidR="007D66EB" w:rsidRPr="00762C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</w:t>
      </w:r>
      <w:proofErr w:type="gramEnd"/>
      <w:r w:rsidRPr="00762CB0">
        <w:rPr>
          <w:rFonts w:ascii="Times New Roman" w:hAnsi="Times New Roman" w:cs="Times New Roman"/>
          <w:i/>
          <w:sz w:val="24"/>
          <w:szCs w:val="24"/>
        </w:rPr>
        <w:t xml:space="preserve"> Literature,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1190-1191, 1990.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DE356A9" w14:textId="77777777" w:rsidR="00106CAB" w:rsidRPr="00762CB0" w:rsidRDefault="00106CAB" w:rsidP="00B90BC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"A Common Agency with Incomplete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274-286, 1991.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05804BFE" w14:textId="77777777" w:rsidR="00106CAB" w:rsidRPr="00762CB0" w:rsidRDefault="00106CAB" w:rsidP="00C965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"Vertical Restraints with Incomplete Information,"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Industrial Economics</w:t>
      </w:r>
      <w:r w:rsidRPr="00762CB0">
        <w:rPr>
          <w:rFonts w:ascii="Times New Roman" w:hAnsi="Times New Roman" w:cs="Times New Roman"/>
          <w:sz w:val="24"/>
          <w:szCs w:val="24"/>
        </w:rPr>
        <w:t>, pp. 503-516,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5F00466" w14:textId="77777777" w:rsidR="00106CAB" w:rsidRPr="00762CB0" w:rsidRDefault="00106CAB" w:rsidP="00A97C5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"Optimal Franchising in Oligopolistic Markets with Uncertain Demand,"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762CB0">
        <w:rPr>
          <w:rFonts w:ascii="Times New Roman" w:hAnsi="Times New Roman" w:cs="Times New Roman"/>
          <w:i/>
          <w:sz w:val="24"/>
          <w:szCs w:val="24"/>
        </w:rPr>
        <w:t>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343-364,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03E58E95" w14:textId="77777777" w:rsidR="00106CAB" w:rsidRPr="00762CB0" w:rsidRDefault="00106CAB" w:rsidP="00C75E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"Duopolistic Vertical Restraints,"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>, pp. 1237-1253, 1991.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89B8F39" w14:textId="77777777" w:rsidR="00106CAB" w:rsidRPr="00762CB0" w:rsidRDefault="00106CAB" w:rsidP="00A97C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"Vertical Integration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Law, Economics, and Organization</w:t>
      </w:r>
      <w:r w:rsidRPr="00762CB0">
        <w:rPr>
          <w:rFonts w:ascii="Times New Roman" w:hAnsi="Times New Roman" w:cs="Times New Roman"/>
          <w:sz w:val="24"/>
          <w:szCs w:val="24"/>
        </w:rPr>
        <w:t>, pp. 377-393,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1992.</w:t>
      </w:r>
      <w:r w:rsidR="00762CB0">
        <w:rPr>
          <w:rFonts w:ascii="Times New Roman" w:hAnsi="Times New Roman" w:cs="Times New Roman"/>
          <w:sz w:val="24"/>
          <w:szCs w:val="24"/>
        </w:rPr>
        <w:br/>
      </w:r>
    </w:p>
    <w:p w14:paraId="22D22DD0" w14:textId="77777777" w:rsidR="00106CAB" w:rsidRPr="00762CB0" w:rsidRDefault="00106CAB" w:rsidP="00A97C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lastRenderedPageBreak/>
        <w:t>"Regulatory Regimes in the Electric Power Industry: Implications for Capacity," with Michael H.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Spiro,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Regulatory Economics</w:t>
      </w:r>
      <w:r w:rsidRPr="00762CB0">
        <w:rPr>
          <w:rFonts w:ascii="Times New Roman" w:hAnsi="Times New Roman" w:cs="Times New Roman"/>
          <w:sz w:val="24"/>
          <w:szCs w:val="24"/>
        </w:rPr>
        <w:t>, pp. 263-278, 1992.</w:t>
      </w:r>
    </w:p>
    <w:p w14:paraId="74344F90" w14:textId="77777777" w:rsidR="00106CAB" w:rsidRPr="00762CB0" w:rsidRDefault="00106CAB" w:rsidP="00827A1A">
      <w:pPr>
        <w:autoSpaceDE w:val="0"/>
        <w:autoSpaceDN w:val="0"/>
        <w:adjustRightInd w:val="0"/>
      </w:pPr>
    </w:p>
    <w:p w14:paraId="15DD40B3" w14:textId="77777777" w:rsidR="00106CAB" w:rsidRPr="00762CB0" w:rsidRDefault="00106CAB" w:rsidP="00A97C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"Job Security and Product Market Competition," J</w:t>
      </w:r>
      <w:r w:rsidRPr="00762CB0">
        <w:rPr>
          <w:rFonts w:ascii="Times New Roman" w:hAnsi="Times New Roman" w:cs="Times New Roman"/>
          <w:i/>
          <w:sz w:val="24"/>
          <w:szCs w:val="24"/>
        </w:rPr>
        <w:t>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pp. 313-337, 1992.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6407D064" w14:textId="77777777" w:rsidR="00106CAB" w:rsidRPr="00762CB0" w:rsidRDefault="00106CAB" w:rsidP="00A97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"Internal Organization and Managerial Compensation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</w:t>
      </w:r>
      <w:r w:rsid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157-183, 1993.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AD28377" w14:textId="77777777" w:rsidR="00106CAB" w:rsidRPr="00762CB0" w:rsidRDefault="00106CAB" w:rsidP="00AE21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"Strategic Cost Allocation,"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Industrial Economics</w:t>
      </w:r>
      <w:r w:rsidRPr="00762CB0">
        <w:rPr>
          <w:rFonts w:ascii="Times New Roman" w:hAnsi="Times New Roman" w:cs="Times New Roman"/>
          <w:sz w:val="24"/>
          <w:szCs w:val="24"/>
        </w:rPr>
        <w:t>, pp. 387-402, 1993.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90A3EBB" w14:textId="77777777" w:rsidR="00106CAB" w:rsidRPr="00762CB0" w:rsidRDefault="00106CAB" w:rsidP="00DC5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"Excessive Investment in Hospital Capacities," J</w:t>
      </w:r>
      <w:r w:rsidRPr="00A97C5B">
        <w:rPr>
          <w:rFonts w:ascii="Times New Roman" w:hAnsi="Times New Roman" w:cs="Times New Roman"/>
          <w:i/>
          <w:sz w:val="24"/>
          <w:szCs w:val="24"/>
        </w:rPr>
        <w:t>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53-70, 1994.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39153EE3" w14:textId="77777777" w:rsidR="00106CAB" w:rsidRPr="00762CB0" w:rsidRDefault="00106CAB" w:rsidP="00A97C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"Departmentalization and Stochastic Dissimilarity,"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>, pp. 293-317,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1995.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7F1A51B8" w14:textId="77777777" w:rsidR="00106CAB" w:rsidRPr="00762CB0" w:rsidRDefault="00106CAB" w:rsidP="00E63F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"Correlated Contracts in Oligopoly,"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762CB0">
        <w:rPr>
          <w:rFonts w:ascii="Times New Roman" w:hAnsi="Times New Roman" w:cs="Times New Roman"/>
          <w:sz w:val="24"/>
          <w:szCs w:val="24"/>
        </w:rPr>
        <w:t>, pp. 75-100, 1995.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FBDF615" w14:textId="77777777" w:rsidR="00106CAB" w:rsidRPr="00762CB0" w:rsidRDefault="00106CAB" w:rsidP="009815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"Maintaining Quality Standards in Franchise Chains,"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 1774-1792, 1995.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25964F62" w14:textId="77777777" w:rsidR="00106CAB" w:rsidRPr="00762CB0" w:rsidRDefault="00106CAB" w:rsidP="009C7A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"Women's Contribution to Industrial Organization,"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CSWEP Newsletter</w:t>
      </w:r>
      <w:r w:rsidRPr="00762CB0">
        <w:rPr>
          <w:rFonts w:ascii="Times New Roman" w:hAnsi="Times New Roman" w:cs="Times New Roman"/>
          <w:sz w:val="24"/>
          <w:szCs w:val="24"/>
        </w:rPr>
        <w:t>, Spring 1996.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2702E95" w14:textId="77777777" w:rsidR="00106CAB" w:rsidRPr="00762CB0" w:rsidRDefault="00106CAB" w:rsidP="00A97C5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Multiprincipal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Agency Relationships as Implied by Product Market Competition,"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235-256, 1997.</w:t>
      </w:r>
    </w:p>
    <w:p w14:paraId="74B7C4A5" w14:textId="77777777" w:rsidR="00106CAB" w:rsidRPr="00762CB0" w:rsidRDefault="00106CAB" w:rsidP="00827A1A">
      <w:pPr>
        <w:autoSpaceDE w:val="0"/>
        <w:autoSpaceDN w:val="0"/>
        <w:adjustRightInd w:val="0"/>
      </w:pPr>
    </w:p>
    <w:p w14:paraId="48FFE8D3" w14:textId="77777777" w:rsidR="00106CAB" w:rsidRPr="00762CB0" w:rsidRDefault="00106CAB" w:rsidP="00A97C5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"Exclusionary Equilibria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pp. 5-43, 1997.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C93BC4C" w14:textId="77777777" w:rsidR="00106CAB" w:rsidRPr="00762CB0" w:rsidRDefault="00106CAB" w:rsidP="00A97C5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"Does Empowerment Lead to Higher Quality and Profitability?" with Raphael Amit,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 Behavior and Organization</w:t>
      </w:r>
      <w:r w:rsidRPr="00762CB0">
        <w:rPr>
          <w:rFonts w:ascii="Times New Roman" w:hAnsi="Times New Roman" w:cs="Times New Roman"/>
          <w:sz w:val="24"/>
          <w:szCs w:val="24"/>
        </w:rPr>
        <w:t>, pp. 411-431, 1998.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6AAB7AAF" w14:textId="77777777" w:rsidR="00106CAB" w:rsidRPr="00762CB0" w:rsidRDefault="00106CAB" w:rsidP="00A97C5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"Vertical Integration or Separation of the Sales Function as Implied by Competitive Forces,"</w:t>
      </w:r>
      <w:r w:rsidR="000754BF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641-662, 1999.</w:t>
      </w:r>
    </w:p>
    <w:p w14:paraId="4F8E8BED" w14:textId="77777777" w:rsidR="00106CAB" w:rsidRPr="00762CB0" w:rsidRDefault="00106CAB" w:rsidP="00827A1A">
      <w:pPr>
        <w:autoSpaceDE w:val="0"/>
        <w:autoSpaceDN w:val="0"/>
        <w:adjustRightInd w:val="0"/>
      </w:pPr>
    </w:p>
    <w:p w14:paraId="2A9AE2B5" w14:textId="77777777" w:rsidR="00106CAB" w:rsidRPr="00762CB0" w:rsidRDefault="00106CAB" w:rsidP="00A97C5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"Mergers and Exclusionary Practices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315-350, 1999.</w:t>
      </w:r>
    </w:p>
    <w:p w14:paraId="12F80AE8" w14:textId="77777777" w:rsidR="00106CAB" w:rsidRPr="00762CB0" w:rsidRDefault="00106CAB" w:rsidP="00827A1A">
      <w:pPr>
        <w:autoSpaceDE w:val="0"/>
        <w:autoSpaceDN w:val="0"/>
        <w:adjustRightInd w:val="0"/>
      </w:pPr>
    </w:p>
    <w:p w14:paraId="50C70EE4" w14:textId="77777777" w:rsidR="00106CAB" w:rsidRPr="00762CB0" w:rsidRDefault="00106CAB" w:rsidP="00A97C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lastRenderedPageBreak/>
        <w:t xml:space="preserve">"Optimal Reimbursement and Malpractice Sharing Rules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Regulatory Economics,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237-265, 1999.</w:t>
      </w:r>
    </w:p>
    <w:p w14:paraId="7F932BE6" w14:textId="77777777" w:rsidR="00106CAB" w:rsidRPr="00762CB0" w:rsidRDefault="00106CAB" w:rsidP="00827A1A">
      <w:pPr>
        <w:autoSpaceDE w:val="0"/>
        <w:autoSpaceDN w:val="0"/>
        <w:adjustRightInd w:val="0"/>
      </w:pPr>
    </w:p>
    <w:p w14:paraId="4C08060C" w14:textId="77777777" w:rsidR="00106CAB" w:rsidRPr="00762CB0" w:rsidRDefault="00106CAB" w:rsidP="00AB5E2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Profitability of Vertical Mergers Between Hospitals and Physician Practices,"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Health Economics</w:t>
      </w:r>
      <w:r w:rsidRPr="00762CB0">
        <w:rPr>
          <w:rFonts w:ascii="Times New Roman" w:hAnsi="Times New Roman" w:cs="Times New Roman"/>
          <w:sz w:val="24"/>
          <w:szCs w:val="24"/>
        </w:rPr>
        <w:t>, pp. 623-654, 1999.</w:t>
      </w:r>
      <w:r w:rsidR="00A97C5B">
        <w:rPr>
          <w:rFonts w:ascii="Times New Roman" w:hAnsi="Times New Roman" w:cs="Times New Roman"/>
          <w:sz w:val="24"/>
          <w:szCs w:val="24"/>
        </w:rPr>
        <w:br/>
      </w:r>
    </w:p>
    <w:p w14:paraId="6ADCDEFC" w14:textId="77777777" w:rsidR="00106CAB" w:rsidRPr="00762CB0" w:rsidRDefault="00106CAB" w:rsidP="00A97C5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"Quality Competition Versus Uninsurance in Health Care Markets," </w:t>
      </w:r>
      <w:r w:rsidRPr="00762CB0">
        <w:rPr>
          <w:rFonts w:ascii="Times New Roman" w:hAnsi="Times New Roman" w:cs="Times New Roman"/>
          <w:i/>
          <w:sz w:val="24"/>
          <w:szCs w:val="24"/>
        </w:rPr>
        <w:t>Advances in Applied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Microeconomics</w:t>
      </w:r>
      <w:r w:rsidRPr="00762CB0">
        <w:rPr>
          <w:rFonts w:ascii="Times New Roman" w:hAnsi="Times New Roman" w:cs="Times New Roman"/>
          <w:sz w:val="24"/>
          <w:szCs w:val="24"/>
        </w:rPr>
        <w:t>, pp. 1-43, edited by Michael Baye, JAI Press Inc., 1999.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36636794" w14:textId="77777777" w:rsidR="00106CAB" w:rsidRPr="00762CB0" w:rsidRDefault="00106CAB" w:rsidP="00A97C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"Flexible Manufacturing Systems and the Internal Structure of the Firm," 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r w:rsidR="00CF68DA">
        <w:rPr>
          <w:rFonts w:ascii="Times New Roman" w:hAnsi="Times New Roman" w:cs="Times New Roman"/>
          <w:i/>
          <w:sz w:val="24"/>
          <w:szCs w:val="24"/>
        </w:rPr>
        <w:br/>
      </w:r>
      <w:r w:rsidRPr="00762CB0">
        <w:rPr>
          <w:rFonts w:ascii="Times New Roman" w:hAnsi="Times New Roman" w:cs="Times New Roman"/>
          <w:i/>
          <w:sz w:val="24"/>
          <w:szCs w:val="24"/>
        </w:rPr>
        <w:t>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Industrial Organization</w:t>
      </w:r>
      <w:r w:rsidRPr="00762CB0">
        <w:rPr>
          <w:rFonts w:ascii="Times New Roman" w:hAnsi="Times New Roman" w:cs="Times New Roman"/>
          <w:sz w:val="24"/>
          <w:szCs w:val="24"/>
        </w:rPr>
        <w:t>, pp. 1061-1096, 2002.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E896053" w14:textId="77777777" w:rsidR="00106CAB" w:rsidRPr="00762CB0" w:rsidRDefault="00106CAB" w:rsidP="00D60F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"Negotiations and Exclusivity Contracts for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Advertizing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," with Anthony Dukes, </w:t>
      </w:r>
      <w:r w:rsidRPr="00762CB0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>, pp. 222-245, 2003.</w:t>
      </w:r>
      <w:r w:rsidR="000754BF" w:rsidRPr="00762CB0">
        <w:rPr>
          <w:rFonts w:ascii="Times New Roman" w:hAnsi="Times New Roman" w:cs="Times New Roman"/>
          <w:sz w:val="24"/>
          <w:szCs w:val="24"/>
        </w:rPr>
        <w:br/>
      </w:r>
    </w:p>
    <w:p w14:paraId="1741158A" w14:textId="77777777" w:rsidR="00106CAB" w:rsidRPr="00762CB0" w:rsidRDefault="00106CAB" w:rsidP="00A97C5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"Minimum Differentiation in Commercial Media Markets," with Anthony Dukes, </w:t>
      </w:r>
      <w:r w:rsidRPr="00CF68DA">
        <w:rPr>
          <w:rFonts w:ascii="Times New Roman" w:hAnsi="Times New Roman" w:cs="Times New Roman"/>
          <w:sz w:val="24"/>
          <w:szCs w:val="24"/>
        </w:rPr>
        <w:t>Journal of</w:t>
      </w:r>
      <w:r w:rsidR="000754BF" w:rsidRP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>, pp. 291-325, 2003.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36E40A41" w14:textId="77777777" w:rsidR="00106CAB" w:rsidRPr="00762CB0" w:rsidRDefault="00106CAB" w:rsidP="00A97C5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"Evaluating the Profitability of Product Bundling in the Context of Negotiations,"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</w:t>
      </w:r>
      <w:r w:rsidR="000754BF"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i/>
          <w:sz w:val="24"/>
          <w:szCs w:val="24"/>
        </w:rPr>
        <w:t>Business</w:t>
      </w:r>
      <w:r w:rsidRPr="00762CB0">
        <w:rPr>
          <w:rFonts w:ascii="Times New Roman" w:hAnsi="Times New Roman" w:cs="Times New Roman"/>
          <w:sz w:val="24"/>
          <w:szCs w:val="24"/>
        </w:rPr>
        <w:t>, pp. 639-373, 2004.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56A1F27" w14:textId="77777777" w:rsidR="00106CAB" w:rsidRPr="00CF68DA" w:rsidRDefault="00106CAB" w:rsidP="00A97C5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"The Economic Incentives for Sharing Security Information," with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 xml:space="preserve">Ghose, 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Informatio</w:t>
      </w:r>
      <w:r w:rsidR="00762CB0" w:rsidRPr="00A97C5B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762CB0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System Research</w:t>
      </w:r>
      <w:r w:rsidRPr="00762CB0">
        <w:rPr>
          <w:rFonts w:ascii="Times New Roman" w:hAnsi="Times New Roman" w:cs="Times New Roman"/>
          <w:sz w:val="24"/>
          <w:szCs w:val="24"/>
        </w:rPr>
        <w:t>, pp.186-208, 2005.</w:t>
      </w:r>
      <w:r w:rsidR="00CF68DA">
        <w:rPr>
          <w:rFonts w:ascii="Times New Roman" w:hAnsi="Times New Roman" w:cs="Times New Roman"/>
          <w:sz w:val="24"/>
          <w:szCs w:val="24"/>
        </w:rPr>
        <w:br/>
      </w:r>
    </w:p>
    <w:p w14:paraId="3339F635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"Customized Advertising via a Common Media Distributor," with Mordechai Gal-Or, </w:t>
      </w:r>
      <w:r w:rsidRPr="00A97C5B">
        <w:rPr>
          <w:rFonts w:ascii="Times New Roman" w:hAnsi="Times New Roman" w:cs="Times New Roman"/>
          <w:i/>
          <w:sz w:val="24"/>
          <w:szCs w:val="24"/>
        </w:rPr>
        <w:t>Marketing</w:t>
      </w:r>
      <w:r w:rsidR="00762CB0" w:rsidRPr="00A9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Science</w:t>
      </w:r>
      <w:r w:rsidRPr="00762CB0">
        <w:rPr>
          <w:rFonts w:ascii="Times New Roman" w:hAnsi="Times New Roman" w:cs="Times New Roman"/>
          <w:sz w:val="24"/>
          <w:szCs w:val="24"/>
        </w:rPr>
        <w:t>, pp.241-253, 2005.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1A71D54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"On the Profitability of Media Mergers," with Anthony 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 of Business</w:t>
      </w:r>
      <w:r w:rsidRPr="00762CB0">
        <w:rPr>
          <w:rFonts w:ascii="Times New Roman" w:hAnsi="Times New Roman" w:cs="Times New Roman"/>
          <w:sz w:val="24"/>
          <w:szCs w:val="24"/>
        </w:rPr>
        <w:t>, pp.489-525,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>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31D03B3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"Channel Bargaining with Retailer Asymmetry," with Anthony Dukes and Kannan </w:t>
      </w:r>
      <w:proofErr w:type="gramStart"/>
      <w:r w:rsidRPr="00762CB0">
        <w:rPr>
          <w:rFonts w:ascii="Times New Roman" w:hAnsi="Times New Roman" w:cs="Times New Roman"/>
          <w:sz w:val="24"/>
          <w:szCs w:val="24"/>
        </w:rPr>
        <w:t>Srinivasan,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CF68DA"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i/>
          <w:sz w:val="24"/>
          <w:szCs w:val="24"/>
        </w:rPr>
        <w:t>Journal</w:t>
      </w:r>
      <w:proofErr w:type="gramEnd"/>
      <w:r w:rsidRPr="00A97C5B">
        <w:rPr>
          <w:rFonts w:ascii="Times New Roman" w:hAnsi="Times New Roman" w:cs="Times New Roman"/>
          <w:i/>
          <w:sz w:val="24"/>
          <w:szCs w:val="24"/>
        </w:rPr>
        <w:t xml:space="preserve"> of Marketing Research</w:t>
      </w:r>
      <w:r w:rsidRPr="00762CB0">
        <w:rPr>
          <w:rFonts w:ascii="Times New Roman" w:hAnsi="Times New Roman" w:cs="Times New Roman"/>
          <w:sz w:val="24"/>
          <w:szCs w:val="24"/>
        </w:rPr>
        <w:t>, pp.84-97, 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B2397E2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"Targeted Advertising Strategies on Television, " with Mordechai Gal-Or, Jerrold May, and William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Spangler, </w:t>
      </w:r>
      <w:r w:rsidRPr="00A97C5B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pp.713-725, 2006.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7F86993B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"Optimal Information Revelation in Procurement Schemes," with Mordechai Gal-Or and Anthony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Rand Journal of Economics</w:t>
      </w:r>
      <w:r w:rsidRPr="00762CB0">
        <w:rPr>
          <w:rFonts w:ascii="Times New Roman" w:hAnsi="Times New Roman" w:cs="Times New Roman"/>
          <w:sz w:val="24"/>
          <w:szCs w:val="24"/>
        </w:rPr>
        <w:t>, pp. 400-418, 2007.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9B16E5B" w14:textId="77777777" w:rsidR="00106CAB" w:rsidRPr="00762CB0" w:rsidRDefault="00106CAB" w:rsidP="00CF68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lastRenderedPageBreak/>
        <w:t>“Information Sharing in a Channel with Partially Informed Retailers,” with Tansev Geylani and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762CB0">
        <w:rPr>
          <w:rFonts w:ascii="Times New Roman" w:hAnsi="Times New Roman" w:cs="Times New Roman"/>
          <w:sz w:val="24"/>
          <w:szCs w:val="24"/>
        </w:rPr>
        <w:t xml:space="preserve">Anthony Dukes, </w:t>
      </w:r>
      <w:r w:rsidRPr="00A97C5B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F69BE" w:rsidRPr="00762CB0">
        <w:rPr>
          <w:rFonts w:ascii="Times New Roman" w:hAnsi="Times New Roman" w:cs="Times New Roman"/>
          <w:sz w:val="24"/>
          <w:szCs w:val="24"/>
        </w:rPr>
        <w:t>pp. 642-658, 2008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6E39810" w14:textId="77777777" w:rsidR="00106CAB" w:rsidRPr="00762CB0" w:rsidRDefault="00106CAB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“Quantity Discounts in Differentiated Consumer Product Markets,” with Rama Subramaniam,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Pr="00CF68DA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F69BE" w:rsidRPr="00762CB0">
        <w:rPr>
          <w:rFonts w:ascii="Times New Roman" w:hAnsi="Times New Roman" w:cs="Times New Roman"/>
          <w:sz w:val="24"/>
          <w:szCs w:val="24"/>
        </w:rPr>
        <w:t>pp. 180-192, 2009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</w:p>
    <w:p w14:paraId="744D7314" w14:textId="77777777" w:rsidR="00BF69BE" w:rsidRPr="00762CB0" w:rsidRDefault="00BF69BE" w:rsidP="00E31964">
      <w:pPr>
        <w:autoSpaceDE w:val="0"/>
        <w:autoSpaceDN w:val="0"/>
        <w:adjustRightInd w:val="0"/>
      </w:pPr>
    </w:p>
    <w:p w14:paraId="5A44BB3A" w14:textId="77777777" w:rsidR="0054127F" w:rsidRPr="00762CB0" w:rsidRDefault="0054127F" w:rsidP="008357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“The Name-Your-Own-Price Channel in the Travel Industry: An Analytical Exploration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?” with </w:t>
      </w:r>
      <w:proofErr w:type="spellStart"/>
      <w:r w:rsidR="00BF69BE" w:rsidRPr="00762CB0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BF69BE" w:rsidRPr="00762CB0">
        <w:rPr>
          <w:rFonts w:ascii="Times New Roman" w:hAnsi="Times New Roman" w:cs="Times New Roman"/>
          <w:sz w:val="24"/>
          <w:szCs w:val="24"/>
        </w:rPr>
        <w:t xml:space="preserve"> Wang</w:t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and Rabikar Chatterjee, </w:t>
      </w:r>
      <w:r w:rsidR="00BF69BE"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="00BF69BE"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Pr="00762CB0">
        <w:rPr>
          <w:rFonts w:ascii="Times New Roman" w:hAnsi="Times New Roman" w:cs="Times New Roman"/>
          <w:sz w:val="24"/>
          <w:szCs w:val="24"/>
        </w:rPr>
        <w:t>pp. 968-979, 2009.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9CF8EBE" w14:textId="77777777" w:rsidR="0084130F" w:rsidRPr="00762CB0" w:rsidRDefault="00843EA3" w:rsidP="00A905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“Bundling Strategies when Products are Vertically Differentiated and Capacities are Limited,” with Mihai Banciu and Prakash Mirchandani,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84130F" w:rsidRPr="00762CB0">
        <w:rPr>
          <w:rFonts w:ascii="Times New Roman" w:hAnsi="Times New Roman" w:cs="Times New Roman"/>
          <w:sz w:val="24"/>
          <w:szCs w:val="24"/>
        </w:rPr>
        <w:t>pp. 2207-2223, 2010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AA3CD5D" w14:textId="77777777" w:rsidR="00721944" w:rsidRPr="00762CB0" w:rsidRDefault="0084130F" w:rsidP="00F92A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“Compatibility and Proprietary Standards: The Impact of Conversion Technologies in IT-Markets with Networks Effects,” with </w:t>
      </w:r>
      <w:r w:rsidR="000476DD" w:rsidRPr="00762CB0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Zhechau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Liu, Chris Kemerer, and Michael Smith,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0476DD" w:rsidRPr="00762CB0">
        <w:rPr>
          <w:rFonts w:ascii="Times New Roman" w:hAnsi="Times New Roman" w:cs="Times New Roman"/>
          <w:sz w:val="24"/>
          <w:szCs w:val="24"/>
        </w:rPr>
        <w:t>pp. 188-207, 2011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090A476C" w14:textId="77777777" w:rsidR="00721944" w:rsidRPr="00762CB0" w:rsidRDefault="00721944" w:rsidP="007D66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"Who Benefits from Bilateral Information Exchange in a Retail Channel?" with Anthony Dukes and Tansev Geylani,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Letters,</w:t>
      </w:r>
      <w:r w:rsidRPr="00762CB0">
        <w:rPr>
          <w:rFonts w:ascii="Times New Roman" w:hAnsi="Times New Roman" w:cs="Times New Roman"/>
          <w:sz w:val="24"/>
          <w:szCs w:val="24"/>
        </w:rPr>
        <w:t xml:space="preserve"> 210-212, 2011.</w:t>
      </w:r>
    </w:p>
    <w:p w14:paraId="6A62BD85" w14:textId="77777777" w:rsidR="0084130F" w:rsidRPr="00762CB0" w:rsidRDefault="0084130F" w:rsidP="0084130F">
      <w:pPr>
        <w:autoSpaceDE w:val="0"/>
        <w:autoSpaceDN w:val="0"/>
        <w:adjustRightInd w:val="0"/>
      </w:pPr>
    </w:p>
    <w:p w14:paraId="690D7580" w14:textId="77777777" w:rsidR="000476DD" w:rsidRPr="00762CB0" w:rsidRDefault="0084130F" w:rsidP="004348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“Pricing Practices of Resellers in the Airline Industry:  Posted Price vs. Name-Your-Own-Price Models,”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B77521" w:rsidRPr="00762CB0">
        <w:rPr>
          <w:rFonts w:ascii="Times New Roman" w:hAnsi="Times New Roman" w:cs="Times New Roman"/>
          <w:sz w:val="24"/>
          <w:szCs w:val="24"/>
        </w:rPr>
        <w:t>pp. 43-83, 2011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46195B4" w14:textId="77777777" w:rsidR="0019097E" w:rsidRPr="00762CB0" w:rsidRDefault="000476DD" w:rsidP="003E36F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“When Should Firms Expand Their Business?  The Signaling Implications of Business Expansion,” with Ana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Espinola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-Arredondo and Felix Munoz-Garcia, </w:t>
      </w:r>
      <w:r w:rsidRPr="00762CB0">
        <w:rPr>
          <w:rFonts w:ascii="Times New Roman" w:hAnsi="Times New Roman" w:cs="Times New Roman"/>
          <w:i/>
          <w:sz w:val="24"/>
          <w:szCs w:val="24"/>
        </w:rPr>
        <w:t>International Journal of Industrial Organization,</w:t>
      </w:r>
      <w:r w:rsidRPr="00762CB0">
        <w:rPr>
          <w:rFonts w:ascii="Times New Roman" w:hAnsi="Times New Roman" w:cs="Times New Roman"/>
          <w:sz w:val="24"/>
          <w:szCs w:val="24"/>
        </w:rPr>
        <w:t xml:space="preserve"> pp. 729-745, 2011.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6EB8EAF0" w14:textId="77777777" w:rsidR="000476DD" w:rsidRPr="00762CB0" w:rsidRDefault="000476DD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>“The Impact of Advertising on Media Bias,” with Tansev Geylani and Tuba Pinar Yildirim</w:t>
      </w:r>
      <w:r w:rsidRPr="00762CB0">
        <w:rPr>
          <w:rFonts w:ascii="Times New Roman" w:hAnsi="Times New Roman" w:cs="Times New Roman"/>
          <w:i/>
          <w:sz w:val="24"/>
          <w:szCs w:val="24"/>
        </w:rPr>
        <w:t>, Journal of Marketing Research</w:t>
      </w:r>
      <w:r w:rsidRPr="00762CB0">
        <w:rPr>
          <w:rFonts w:ascii="Times New Roman" w:hAnsi="Times New Roman" w:cs="Times New Roman"/>
          <w:sz w:val="24"/>
          <w:szCs w:val="24"/>
        </w:rPr>
        <w:t>, pp. 92-99, 2012.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719DD24" w14:textId="77777777" w:rsidR="005A5E79" w:rsidRPr="00762CB0" w:rsidRDefault="005A5E79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“User Generated Content in News Media,” with Tansev Geylani and Tuba Pinar Yildirim, </w:t>
      </w:r>
      <w:r w:rsidRPr="00762CB0">
        <w:rPr>
          <w:rFonts w:ascii="Times New Roman" w:hAnsi="Times New Roman" w:cs="Times New Roman"/>
          <w:i/>
          <w:sz w:val="24"/>
          <w:szCs w:val="24"/>
        </w:rPr>
        <w:t>Management Science</w:t>
      </w:r>
      <w:r w:rsidRPr="00762CB0">
        <w:rPr>
          <w:rFonts w:ascii="Times New Roman" w:hAnsi="Times New Roman" w:cs="Times New Roman"/>
          <w:sz w:val="24"/>
          <w:szCs w:val="24"/>
        </w:rPr>
        <w:t>, pp. 2655-2666, December 2013.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64593E8" w14:textId="77777777" w:rsidR="005A5E79" w:rsidRPr="00762CB0" w:rsidRDefault="005A5E79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2CB0">
        <w:rPr>
          <w:rFonts w:ascii="Times New Roman" w:hAnsi="Times New Roman" w:cs="Times New Roman"/>
          <w:sz w:val="24"/>
          <w:szCs w:val="24"/>
        </w:rPr>
        <w:t>“ Game</w:t>
      </w:r>
      <w:proofErr w:type="gramEnd"/>
      <w:r w:rsidRPr="00762CB0">
        <w:rPr>
          <w:rFonts w:ascii="Times New Roman" w:hAnsi="Times New Roman" w:cs="Times New Roman"/>
          <w:sz w:val="24"/>
          <w:szCs w:val="24"/>
        </w:rPr>
        <w:t xml:space="preserve"> and Information Theory in Modern Managerial Economics,“ in </w:t>
      </w:r>
      <w:r w:rsidRPr="00762CB0">
        <w:rPr>
          <w:rFonts w:ascii="Times New Roman" w:hAnsi="Times New Roman" w:cs="Times New Roman"/>
          <w:i/>
          <w:sz w:val="24"/>
          <w:szCs w:val="24"/>
        </w:rPr>
        <w:t>Oxford Handbook of Managerial Economics</w:t>
      </w:r>
      <w:r w:rsidRPr="00762CB0">
        <w:rPr>
          <w:rFonts w:ascii="Times New Roman" w:hAnsi="Times New Roman" w:cs="Times New Roman"/>
          <w:sz w:val="24"/>
          <w:szCs w:val="24"/>
        </w:rPr>
        <w:t xml:space="preserve">, pp. 129-154, 2013, edited by William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Shughart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II and Christopher Thomas, Oxford University Press.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7647FF59" w14:textId="77777777" w:rsidR="00721944" w:rsidRPr="00762CB0" w:rsidRDefault="000476DD" w:rsidP="000C7F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“A Decade of Editing the </w:t>
      </w:r>
      <w:r w:rsidRPr="00762CB0">
        <w:rPr>
          <w:rFonts w:ascii="Times New Roman" w:hAnsi="Times New Roman" w:cs="Times New Roman"/>
          <w:i/>
          <w:sz w:val="24"/>
          <w:szCs w:val="24"/>
        </w:rPr>
        <w:t>European Economic Review</w:t>
      </w:r>
      <w:r w:rsidRPr="00762CB0">
        <w:rPr>
          <w:rFonts w:ascii="Times New Roman" w:hAnsi="Times New Roman" w:cs="Times New Roman"/>
          <w:sz w:val="24"/>
          <w:szCs w:val="24"/>
        </w:rPr>
        <w:t xml:space="preserve">,” with Zvi Eckstein,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Thorvaldur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Gylfason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Jurgen Von Hagen, and Gerard </w:t>
      </w:r>
      <w:proofErr w:type="spellStart"/>
      <w:r w:rsidRPr="00762CB0">
        <w:rPr>
          <w:rFonts w:ascii="Times New Roman" w:hAnsi="Times New Roman" w:cs="Times New Roman"/>
          <w:sz w:val="24"/>
          <w:szCs w:val="24"/>
        </w:rPr>
        <w:t>Pfann</w:t>
      </w:r>
      <w:proofErr w:type="spellEnd"/>
      <w:r w:rsidRPr="00762CB0">
        <w:rPr>
          <w:rFonts w:ascii="Times New Roman" w:hAnsi="Times New Roman" w:cs="Times New Roman"/>
          <w:sz w:val="24"/>
          <w:szCs w:val="24"/>
        </w:rPr>
        <w:t xml:space="preserve">, in </w:t>
      </w:r>
      <w:r w:rsidR="00AE4618" w:rsidRPr="00762CB0">
        <w:rPr>
          <w:rFonts w:ascii="Times New Roman" w:hAnsi="Times New Roman" w:cs="Times New Roman"/>
          <w:i/>
          <w:sz w:val="24"/>
          <w:szCs w:val="24"/>
        </w:rPr>
        <w:t xml:space="preserve">Secrets of </w:t>
      </w:r>
      <w:r w:rsidRPr="00762CB0">
        <w:rPr>
          <w:rFonts w:ascii="Times New Roman" w:hAnsi="Times New Roman" w:cs="Times New Roman"/>
          <w:i/>
          <w:sz w:val="24"/>
          <w:szCs w:val="24"/>
        </w:rPr>
        <w:t>Economics Editors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 pp. 33-44, 2014</w:t>
      </w:r>
      <w:r w:rsidR="005A5E79" w:rsidRPr="00762CB0">
        <w:rPr>
          <w:rFonts w:ascii="Times New Roman" w:hAnsi="Times New Roman" w:cs="Times New Roman"/>
          <w:sz w:val="24"/>
          <w:szCs w:val="24"/>
        </w:rPr>
        <w:t>,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 e</w:t>
      </w:r>
      <w:r w:rsidRPr="00762CB0">
        <w:rPr>
          <w:rFonts w:ascii="Times New Roman" w:hAnsi="Times New Roman" w:cs="Times New Roman"/>
          <w:sz w:val="24"/>
          <w:szCs w:val="24"/>
        </w:rPr>
        <w:t>dited by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618" w:rsidRPr="00762CB0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AE4618" w:rsidRPr="00762CB0">
        <w:rPr>
          <w:rFonts w:ascii="Times New Roman" w:hAnsi="Times New Roman" w:cs="Times New Roman"/>
          <w:sz w:val="24"/>
          <w:szCs w:val="24"/>
        </w:rPr>
        <w:t>Szenberg</w:t>
      </w:r>
      <w:proofErr w:type="spellEnd"/>
      <w:r w:rsidR="00AE4618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618" w:rsidRPr="00762CB0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AE4618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0D" w:rsidRPr="00762CB0">
        <w:rPr>
          <w:rFonts w:ascii="Times New Roman" w:hAnsi="Times New Roman" w:cs="Times New Roman"/>
          <w:sz w:val="24"/>
          <w:szCs w:val="24"/>
        </w:rPr>
        <w:t>Lall</w:t>
      </w:r>
      <w:proofErr w:type="spellEnd"/>
      <w:r w:rsidR="00F94C0D" w:rsidRPr="007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0D" w:rsidRPr="00762CB0">
        <w:rPr>
          <w:rFonts w:ascii="Times New Roman" w:hAnsi="Times New Roman" w:cs="Times New Roman"/>
          <w:sz w:val="24"/>
          <w:szCs w:val="24"/>
        </w:rPr>
        <w:t>Ramrattan</w:t>
      </w:r>
      <w:proofErr w:type="spellEnd"/>
      <w:r w:rsidR="00F94C0D"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AE4618" w:rsidRPr="00762CB0">
        <w:rPr>
          <w:rFonts w:ascii="Times New Roman" w:hAnsi="Times New Roman" w:cs="Times New Roman"/>
          <w:sz w:val="24"/>
          <w:szCs w:val="24"/>
        </w:rPr>
        <w:t>The MIT Press.</w:t>
      </w:r>
      <w:r w:rsidR="00762CB0"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431BF1E4" w14:textId="77777777" w:rsidR="005A5E79" w:rsidRPr="00762CB0" w:rsidRDefault="005A5E79" w:rsidP="00EA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7F53ED" w:rsidRPr="00762CB0">
        <w:rPr>
          <w:rFonts w:ascii="Times New Roman" w:hAnsi="Times New Roman" w:cs="Times New Roman"/>
          <w:sz w:val="24"/>
          <w:szCs w:val="24"/>
        </w:rPr>
        <w:t>Opaque Distribution Channel for Competing Service Providers: Posted Price vs. Name-Your-Own- Price Mechanisms,</w:t>
      </w:r>
      <w:r w:rsidRPr="00762CB0">
        <w:rPr>
          <w:rFonts w:ascii="Times New Roman" w:hAnsi="Times New Roman" w:cs="Times New Roman"/>
          <w:sz w:val="24"/>
          <w:szCs w:val="24"/>
        </w:rPr>
        <w:t xml:space="preserve">” with Rachel Chen and Paolo Roma, </w:t>
      </w:r>
      <w:r w:rsidRPr="00762CB0">
        <w:rPr>
          <w:rFonts w:ascii="Times New Roman" w:hAnsi="Times New Roman" w:cs="Times New Roman"/>
          <w:i/>
          <w:sz w:val="24"/>
          <w:szCs w:val="24"/>
        </w:rPr>
        <w:t>Operatio</w:t>
      </w:r>
      <w:r w:rsidR="00CF2DF1" w:rsidRPr="00762CB0">
        <w:rPr>
          <w:rFonts w:ascii="Times New Roman" w:hAnsi="Times New Roman" w:cs="Times New Roman"/>
          <w:i/>
          <w:sz w:val="24"/>
          <w:szCs w:val="24"/>
        </w:rPr>
        <w:t>ns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D128DC" w:rsidRPr="00762CB0">
        <w:rPr>
          <w:rFonts w:ascii="Times New Roman" w:hAnsi="Times New Roman" w:cs="Times New Roman"/>
          <w:sz w:val="24"/>
          <w:szCs w:val="24"/>
        </w:rPr>
        <w:t xml:space="preserve">pp. 733-750, July-August </w:t>
      </w:r>
      <w:r w:rsidRPr="00762CB0">
        <w:rPr>
          <w:rFonts w:ascii="Times New Roman" w:hAnsi="Times New Roman" w:cs="Times New Roman"/>
          <w:sz w:val="24"/>
          <w:szCs w:val="24"/>
        </w:rPr>
        <w:t>2014</w:t>
      </w:r>
      <w:r w:rsidR="00D128DC"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221B9BB6" w14:textId="77777777" w:rsidR="00F2312A" w:rsidRPr="00762CB0" w:rsidRDefault="00D128DC" w:rsidP="00E418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“Dynamic Pricing of New Services in Subscription Markets,” with Jerrold May and Nabita Penmetsa, </w:t>
      </w:r>
      <w:r w:rsidRPr="00762CB0">
        <w:rPr>
          <w:rFonts w:ascii="Times New Roman" w:hAnsi="Times New Roman" w:cs="Times New Roman"/>
          <w:i/>
          <w:sz w:val="24"/>
          <w:szCs w:val="24"/>
        </w:rPr>
        <w:t>Production and Operation</w:t>
      </w:r>
      <w:r w:rsidR="00256169" w:rsidRPr="00762CB0">
        <w:rPr>
          <w:rFonts w:ascii="Times New Roman" w:hAnsi="Times New Roman" w:cs="Times New Roman"/>
          <w:i/>
          <w:sz w:val="24"/>
          <w:szCs w:val="24"/>
        </w:rPr>
        <w:t>s</w:t>
      </w:r>
      <w:r w:rsidRPr="00762CB0">
        <w:rPr>
          <w:rFonts w:ascii="Times New Roman" w:hAnsi="Times New Roman" w:cs="Times New Roman"/>
          <w:i/>
          <w:sz w:val="24"/>
          <w:szCs w:val="24"/>
        </w:rPr>
        <w:t xml:space="preserve"> Management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256169" w:rsidRPr="00762CB0">
        <w:rPr>
          <w:rFonts w:ascii="Times New Roman" w:hAnsi="Times New Roman" w:cs="Times New Roman"/>
          <w:sz w:val="24"/>
          <w:szCs w:val="24"/>
        </w:rPr>
        <w:t xml:space="preserve">pp. 896-916, June 2015. 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18314D77" w14:textId="77777777" w:rsidR="00762CB0" w:rsidRPr="00762CB0" w:rsidRDefault="00F2312A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“Provision of Optional versus Standard Product Features in Competition,” with Subramanian Balachander, Tansev Geylani, and Alex Kim. </w:t>
      </w:r>
      <w:r w:rsidRPr="00762CB0">
        <w:rPr>
          <w:rFonts w:ascii="Times New Roman" w:hAnsi="Times New Roman" w:cs="Times New Roman"/>
          <w:i/>
          <w:sz w:val="24"/>
          <w:szCs w:val="24"/>
        </w:rPr>
        <w:t>Journal of Marketing</w:t>
      </w:r>
      <w:r w:rsidRPr="00762CB0">
        <w:rPr>
          <w:rFonts w:ascii="Times New Roman" w:hAnsi="Times New Roman" w:cs="Times New Roman"/>
          <w:sz w:val="24"/>
          <w:szCs w:val="24"/>
        </w:rPr>
        <w:t xml:space="preserve">, </w:t>
      </w:r>
      <w:r w:rsidR="00F37E59">
        <w:rPr>
          <w:rFonts w:ascii="Times New Roman" w:hAnsi="Times New Roman" w:cs="Times New Roman"/>
          <w:sz w:val="24"/>
          <w:szCs w:val="24"/>
        </w:rPr>
        <w:t>pp. 80-95, May 2017.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3675987C" w14:textId="77777777" w:rsidR="00CF01C4" w:rsidRPr="00762CB0" w:rsidRDefault="00CF01C4" w:rsidP="007D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“The Role of User Privacy Concerns in Shaping Competition in Online Advertising Markets,” with Ronen Gal-Or and Nabita Penmetsa,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="00711071">
        <w:rPr>
          <w:rFonts w:ascii="Times New Roman" w:hAnsi="Times New Roman" w:cs="Times New Roman"/>
          <w:sz w:val="24"/>
          <w:szCs w:val="24"/>
        </w:rPr>
        <w:t>, pp. 698-722, April 2018</w:t>
      </w:r>
      <w:r w:rsidRPr="00762CB0">
        <w:rPr>
          <w:rFonts w:ascii="Times New Roman" w:hAnsi="Times New Roman" w:cs="Times New Roman"/>
          <w:sz w:val="24"/>
          <w:szCs w:val="24"/>
        </w:rPr>
        <w:t>.</w:t>
      </w:r>
      <w:r w:rsidR="00762CB0" w:rsidRPr="00762CB0">
        <w:rPr>
          <w:rFonts w:ascii="Times New Roman" w:hAnsi="Times New Roman" w:cs="Times New Roman"/>
          <w:sz w:val="24"/>
          <w:szCs w:val="24"/>
        </w:rPr>
        <w:br/>
      </w:r>
    </w:p>
    <w:p w14:paraId="5867A71C" w14:textId="77777777" w:rsidR="00762CB0" w:rsidRDefault="00762CB0" w:rsidP="0076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2CB0">
        <w:rPr>
          <w:rFonts w:ascii="Times New Roman" w:hAnsi="Times New Roman" w:cs="Times New Roman"/>
          <w:sz w:val="24"/>
          <w:szCs w:val="24"/>
        </w:rPr>
        <w:t xml:space="preserve">“Reward-Based Crowdfunding Campaigns: Informational Value and Access to Venture Capital,” with Rachel Chen and Paolo Roma, </w:t>
      </w:r>
      <w:r w:rsidRPr="00762CB0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="00711071">
        <w:rPr>
          <w:rFonts w:ascii="Times New Roman" w:hAnsi="Times New Roman" w:cs="Times New Roman"/>
          <w:i/>
          <w:sz w:val="24"/>
          <w:szCs w:val="24"/>
        </w:rPr>
        <w:t>,</w:t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  <w:r w:rsidR="00711071">
        <w:rPr>
          <w:rFonts w:ascii="Times New Roman" w:hAnsi="Times New Roman" w:cs="Times New Roman"/>
          <w:sz w:val="24"/>
          <w:szCs w:val="24"/>
        </w:rPr>
        <w:t>pp. 679-697, April 2018.</w:t>
      </w:r>
      <w:r w:rsidR="00F37E59">
        <w:rPr>
          <w:rFonts w:ascii="Times New Roman" w:hAnsi="Times New Roman" w:cs="Times New Roman"/>
          <w:sz w:val="24"/>
          <w:szCs w:val="24"/>
        </w:rPr>
        <w:br/>
      </w:r>
      <w:r w:rsidRPr="00762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C3C0" w14:textId="77777777" w:rsidR="00711071" w:rsidRDefault="00F37E59" w:rsidP="00DB2E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1071">
        <w:rPr>
          <w:rFonts w:ascii="Times New Roman" w:hAnsi="Times New Roman" w:cs="Times New Roman"/>
          <w:sz w:val="24"/>
          <w:szCs w:val="24"/>
        </w:rPr>
        <w:t xml:space="preserve">“Peer-to-Peer Sharing in the Lodging Market: Evaluating Implications for Social Welfare and Profitability,” </w:t>
      </w:r>
      <w:r w:rsidRPr="00711071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711071">
        <w:rPr>
          <w:rFonts w:ascii="Times New Roman" w:hAnsi="Times New Roman" w:cs="Times New Roman"/>
          <w:sz w:val="24"/>
          <w:szCs w:val="24"/>
        </w:rPr>
        <w:t xml:space="preserve">, </w:t>
      </w:r>
      <w:r w:rsidR="00711071" w:rsidRPr="00711071">
        <w:rPr>
          <w:rFonts w:ascii="Times New Roman" w:hAnsi="Times New Roman" w:cs="Times New Roman"/>
          <w:sz w:val="24"/>
          <w:szCs w:val="24"/>
        </w:rPr>
        <w:t>pp. 686-704, October 2018.</w:t>
      </w:r>
      <w:r w:rsidR="00711071">
        <w:rPr>
          <w:rFonts w:ascii="Times New Roman" w:hAnsi="Times New Roman" w:cs="Times New Roman"/>
          <w:sz w:val="24"/>
          <w:szCs w:val="24"/>
        </w:rPr>
        <w:br/>
      </w:r>
    </w:p>
    <w:p w14:paraId="029C69C8" w14:textId="77777777" w:rsidR="00F37E59" w:rsidRPr="00711071" w:rsidRDefault="00AD14F2" w:rsidP="005D27D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1071" w:rsidRPr="00711071">
        <w:rPr>
          <w:rFonts w:ascii="Times New Roman" w:hAnsi="Times New Roman" w:cs="Times New Roman"/>
          <w:sz w:val="24"/>
          <w:szCs w:val="24"/>
        </w:rPr>
        <w:t xml:space="preserve">Crowdfunding as a Vehicle for Raising Capital and for Price Discrimination,” with Mark Bender and Tansev Geylani, </w:t>
      </w:r>
      <w:r w:rsidR="00711071" w:rsidRPr="00752418">
        <w:rPr>
          <w:rFonts w:ascii="Times New Roman" w:hAnsi="Times New Roman" w:cs="Times New Roman"/>
          <w:i/>
          <w:sz w:val="24"/>
          <w:szCs w:val="24"/>
        </w:rPr>
        <w:t>Journal of Interactive Marketing</w:t>
      </w:r>
      <w:r w:rsidR="00711071" w:rsidRPr="00711071">
        <w:rPr>
          <w:rFonts w:ascii="Times New Roman" w:hAnsi="Times New Roman" w:cs="Times New Roman"/>
          <w:sz w:val="24"/>
          <w:szCs w:val="24"/>
        </w:rPr>
        <w:t>, pp. 1-19, May 2019.</w:t>
      </w:r>
      <w:r w:rsidR="00CF2EFD" w:rsidRPr="00711071">
        <w:rPr>
          <w:rFonts w:ascii="Times New Roman" w:hAnsi="Times New Roman" w:cs="Times New Roman"/>
          <w:sz w:val="24"/>
          <w:szCs w:val="24"/>
        </w:rPr>
        <w:br/>
      </w:r>
    </w:p>
    <w:p w14:paraId="4592C6A4" w14:textId="77777777" w:rsidR="00EE485B" w:rsidRDefault="00CF2EFD" w:rsidP="002467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>“</w:t>
      </w:r>
      <w:r w:rsidRPr="00EE485B">
        <w:rPr>
          <w:rFonts w:ascii="Times New Roman" w:hAnsi="Times New Roman"/>
          <w:sz w:val="24"/>
        </w:rPr>
        <w:t xml:space="preserve">Can Platform Competition Support Market Segmentation? Network Externalities vs. Matching Efficiency in Equity Crowdfunding </w:t>
      </w:r>
      <w:proofErr w:type="gramStart"/>
      <w:r w:rsidRPr="00EE485B">
        <w:rPr>
          <w:rFonts w:ascii="Times New Roman" w:hAnsi="Times New Roman"/>
          <w:sz w:val="24"/>
        </w:rPr>
        <w:t>Markets</w:t>
      </w:r>
      <w:r w:rsidR="008F439E" w:rsidRPr="00EE485B">
        <w:rPr>
          <w:rFonts w:ascii="Times New Roman" w:hAnsi="Times New Roman"/>
          <w:sz w:val="24"/>
        </w:rPr>
        <w:t>,</w:t>
      </w:r>
      <w:r w:rsidRPr="00EE485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E485B">
        <w:rPr>
          <w:rFonts w:ascii="Times New Roman" w:hAnsi="Times New Roman" w:cs="Times New Roman"/>
          <w:sz w:val="24"/>
          <w:szCs w:val="24"/>
        </w:rPr>
        <w:t xml:space="preserve"> with Ronen Gal-Or and Nabita Penmetsa, </w:t>
      </w:r>
      <w:r w:rsidRPr="00EE485B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Pr="00EE485B">
        <w:rPr>
          <w:rFonts w:ascii="Times New Roman" w:hAnsi="Times New Roman" w:cs="Times New Roman"/>
          <w:sz w:val="24"/>
          <w:szCs w:val="24"/>
        </w:rPr>
        <w:t xml:space="preserve">, </w:t>
      </w:r>
      <w:r w:rsidR="00EE485B" w:rsidRPr="00EE485B">
        <w:rPr>
          <w:rFonts w:ascii="Times New Roman" w:hAnsi="Times New Roman" w:cs="Times New Roman"/>
          <w:sz w:val="24"/>
          <w:szCs w:val="24"/>
        </w:rPr>
        <w:t>pp. 420-435, May 2019.</w:t>
      </w:r>
      <w:r w:rsidR="00EE485B">
        <w:rPr>
          <w:rFonts w:ascii="Times New Roman" w:hAnsi="Times New Roman" w:cs="Times New Roman"/>
          <w:sz w:val="24"/>
          <w:szCs w:val="24"/>
        </w:rPr>
        <w:br/>
      </w:r>
    </w:p>
    <w:p w14:paraId="2ADB6922" w14:textId="77777777" w:rsidR="00863C46" w:rsidRDefault="00620B9D" w:rsidP="002467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“Market Segmentation on Dating Platforms,” </w:t>
      </w:r>
      <w:r w:rsidRPr="00620B9D">
        <w:rPr>
          <w:rFonts w:ascii="Times New Roman" w:hAnsi="Times New Roman" w:cs="Times New Roman"/>
          <w:i/>
          <w:sz w:val="24"/>
          <w:szCs w:val="24"/>
        </w:rPr>
        <w:t>International Journal of Industrial Organization</w:t>
      </w:r>
      <w:r>
        <w:rPr>
          <w:rFonts w:ascii="Times New Roman" w:hAnsi="Times New Roman" w:cs="Times New Roman"/>
          <w:sz w:val="24"/>
          <w:szCs w:val="24"/>
        </w:rPr>
        <w:t>, January 2020 (102558).</w:t>
      </w:r>
      <w:r w:rsidR="00863C46">
        <w:rPr>
          <w:rFonts w:ascii="Times New Roman" w:hAnsi="Times New Roman" w:cs="Times New Roman"/>
          <w:sz w:val="24"/>
          <w:szCs w:val="24"/>
        </w:rPr>
        <w:br/>
      </w:r>
    </w:p>
    <w:p w14:paraId="3E5D08E1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How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does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competition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among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lodging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sharing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platforms</w:t>
      </w:r>
    </w:p>
    <w:p w14:paraId="122A7D2D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affect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welfare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and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profits?</w:t>
      </w:r>
    </w:p>
    <w:p w14:paraId="0310EE3C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How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does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competition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among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lodging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sharing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platforms</w:t>
      </w:r>
    </w:p>
    <w:p w14:paraId="3B9020D4" w14:textId="77777777" w:rsidR="00863C46" w:rsidRPr="00863C46" w:rsidRDefault="00863C46" w:rsidP="00863C46">
      <w:pPr>
        <w:pStyle w:val="ListParagraph"/>
        <w:numPr>
          <w:ilvl w:val="0"/>
          <w:numId w:val="3"/>
        </w:numPr>
        <w:shd w:val="clear" w:color="auto" w:fill="FFFFFF"/>
        <w:spacing w:line="0" w:lineRule="auto"/>
        <w:rPr>
          <w:rFonts w:ascii="ff5" w:hAnsi="ff5"/>
          <w:color w:val="000000"/>
          <w:sz w:val="108"/>
          <w:szCs w:val="108"/>
        </w:rPr>
      </w:pPr>
      <w:r w:rsidRPr="00863C46">
        <w:rPr>
          <w:rFonts w:ascii="ff5" w:hAnsi="ff5"/>
          <w:color w:val="000000"/>
          <w:sz w:val="108"/>
          <w:szCs w:val="108"/>
        </w:rPr>
        <w:t>affect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welfare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and</w:t>
      </w:r>
      <w:r w:rsidRPr="00863C46">
        <w:rPr>
          <w:rStyle w:val="a"/>
          <w:rFonts w:ascii="ff5" w:hAnsi="ff5"/>
          <w:color w:val="000000"/>
          <w:sz w:val="108"/>
          <w:szCs w:val="108"/>
        </w:rPr>
        <w:t xml:space="preserve"> </w:t>
      </w:r>
      <w:r w:rsidRPr="00863C46">
        <w:rPr>
          <w:rFonts w:ascii="ff5" w:hAnsi="ff5"/>
          <w:color w:val="000000"/>
          <w:sz w:val="108"/>
          <w:szCs w:val="108"/>
        </w:rPr>
        <w:t>profits?</w:t>
      </w:r>
    </w:p>
    <w:p w14:paraId="2348453A" w14:textId="77777777" w:rsidR="00182CB5" w:rsidRDefault="00863C46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Does Competition among Lodging Sharing Platform</w:t>
      </w:r>
      <w:r w:rsidR="001576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affect Welfare and Profits?” </w:t>
      </w:r>
      <w:r w:rsidRPr="001576FD">
        <w:rPr>
          <w:rFonts w:ascii="Times New Roman" w:hAnsi="Times New Roman" w:cs="Times New Roman"/>
          <w:i/>
          <w:sz w:val="24"/>
          <w:szCs w:val="24"/>
        </w:rPr>
        <w:t>Journal of Economics and Management Strategy</w:t>
      </w:r>
      <w:r w:rsidR="001576FD">
        <w:rPr>
          <w:rFonts w:ascii="Times New Roman" w:hAnsi="Times New Roman" w:cs="Times New Roman"/>
          <w:sz w:val="24"/>
          <w:szCs w:val="24"/>
        </w:rPr>
        <w:t xml:space="preserve">, </w:t>
      </w:r>
      <w:r w:rsidR="001576FD" w:rsidRPr="001576FD">
        <w:rPr>
          <w:rFonts w:ascii="Times New Roman" w:hAnsi="Times New Roman" w:cs="Arial"/>
          <w:sz w:val="24"/>
          <w:szCs w:val="20"/>
          <w:shd w:val="clear" w:color="auto" w:fill="FFFFFF"/>
        </w:rPr>
        <w:t>pp. 45-62, Spring 2021</w:t>
      </w:r>
      <w:r w:rsidR="001576FD">
        <w:rPr>
          <w:rFonts w:ascii="Times New Roman" w:hAnsi="Times New Roman" w:cs="Arial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94953E" w14:textId="601DE87A" w:rsidR="00620B9D" w:rsidRDefault="00863C46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C5B">
        <w:rPr>
          <w:rFonts w:ascii="Times New Roman" w:hAnsi="Times New Roman" w:cs="Times New Roman"/>
          <w:sz w:val="24"/>
          <w:szCs w:val="24"/>
        </w:rPr>
        <w:t>“Attracting Artists to Music streaming Platforms,” with Mark Bender and Tansev Geylani,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46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58E">
        <w:rPr>
          <w:rFonts w:ascii="Times New Roman" w:hAnsi="Times New Roman" w:cs="Times New Roman"/>
          <w:sz w:val="24"/>
          <w:szCs w:val="24"/>
        </w:rPr>
        <w:t>pp. 1083-1097</w:t>
      </w:r>
      <w:r w:rsidR="00CB4691">
        <w:rPr>
          <w:rFonts w:ascii="Times New Roman" w:hAnsi="Times New Roman" w:cs="Times New Roman"/>
          <w:sz w:val="24"/>
          <w:szCs w:val="24"/>
        </w:rPr>
        <w:t>, May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B5">
        <w:rPr>
          <w:rFonts w:ascii="Times New Roman" w:hAnsi="Times New Roman" w:cs="Times New Roman"/>
          <w:sz w:val="24"/>
          <w:szCs w:val="24"/>
        </w:rPr>
        <w:br/>
      </w:r>
    </w:p>
    <w:p w14:paraId="2D2E36D4" w14:textId="003C051A" w:rsidR="00182CB5" w:rsidRDefault="00182CB5" w:rsidP="00863C4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82CB5">
        <w:rPr>
          <w:rFonts w:ascii="Times New Roman" w:hAnsi="Times New Roman" w:cs="Times New Roman"/>
          <w:sz w:val="24"/>
          <w:szCs w:val="24"/>
        </w:rPr>
        <w:t xml:space="preserve">A Theory of ‘Why and How’ Audit Firms Choose to </w:t>
      </w:r>
      <w:proofErr w:type="gramStart"/>
      <w:r w:rsidRPr="00182CB5">
        <w:rPr>
          <w:rFonts w:ascii="Times New Roman" w:hAnsi="Times New Roman" w:cs="Times New Roman"/>
          <w:sz w:val="24"/>
          <w:szCs w:val="24"/>
        </w:rPr>
        <w:t>Specialize</w:t>
      </w:r>
      <w:r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="00863C46">
        <w:rPr>
          <w:rFonts w:ascii="Times New Roman" w:hAnsi="Times New Roman" w:cs="Times New Roman"/>
          <w:sz w:val="24"/>
          <w:szCs w:val="24"/>
        </w:rPr>
        <w:t xml:space="preserve"> with Ronen Gal-Or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B5">
        <w:rPr>
          <w:rFonts w:ascii="Times New Roman" w:hAnsi="Times New Roman" w:cs="Times New Roman"/>
          <w:i/>
          <w:sz w:val="24"/>
          <w:szCs w:val="24"/>
        </w:rPr>
        <w:t>European Accounting Review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2CB5">
        <w:rPr>
          <w:rFonts w:ascii="Times New Roman" w:hAnsi="Times New Roman" w:cs="Times New Roman"/>
          <w:sz w:val="24"/>
          <w:szCs w:val="24"/>
        </w:rPr>
        <w:t>March 2021</w:t>
      </w:r>
      <w:r w:rsidR="001576FD">
        <w:rPr>
          <w:rFonts w:ascii="Times New Roman" w:hAnsi="Times New Roman" w:cs="Times New Roman"/>
          <w:sz w:val="24"/>
          <w:szCs w:val="24"/>
        </w:rPr>
        <w:t xml:space="preserve"> </w:t>
      </w:r>
      <w:r w:rsidRPr="00182CB5">
        <w:rPr>
          <w:rFonts w:ascii="Times New Roman" w:hAnsi="Times New Roman" w:cs="Times New Roman"/>
          <w:sz w:val="24"/>
          <w:szCs w:val="24"/>
        </w:rPr>
        <w:t>(</w:t>
      </w:r>
      <w:r w:rsidRPr="00182CB5">
        <w:rPr>
          <w:rFonts w:ascii="Times New Roman" w:hAnsi="Times New Roman"/>
          <w:sz w:val="24"/>
        </w:rPr>
        <w:t>REAR 1890631)</w:t>
      </w:r>
      <w:r>
        <w:rPr>
          <w:rFonts w:ascii="Times New Roman" w:hAnsi="Times New Roman"/>
          <w:sz w:val="24"/>
        </w:rPr>
        <w:t>.</w:t>
      </w:r>
      <w:r w:rsidR="00CB4691">
        <w:rPr>
          <w:rFonts w:ascii="Times New Roman" w:hAnsi="Times New Roman"/>
          <w:sz w:val="24"/>
        </w:rPr>
        <w:br/>
      </w:r>
      <w:r w:rsidRPr="00182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77B201" w14:textId="4F13DDC4" w:rsidR="00B7628B" w:rsidRDefault="00CB4691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B469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4691">
        <w:rPr>
          <w:rFonts w:ascii="Times New Roman" w:hAnsi="Times New Roman" w:cs="Times New Roman"/>
          <w:sz w:val="24"/>
          <w:szCs w:val="24"/>
        </w:rPr>
        <w:t xml:space="preserve">mergence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691">
        <w:rPr>
          <w:rFonts w:ascii="Times New Roman" w:hAnsi="Times New Roman" w:cs="Times New Roman"/>
          <w:sz w:val="24"/>
          <w:szCs w:val="24"/>
        </w:rPr>
        <w:t xml:space="preserve">treaming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691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691">
        <w:rPr>
          <w:rFonts w:ascii="Times New Roman" w:hAnsi="Times New Roman" w:cs="Times New Roman"/>
          <w:sz w:val="24"/>
          <w:szCs w:val="24"/>
        </w:rPr>
        <w:t xml:space="preserve">mpact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 xml:space="preserve">ricing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 xml:space="preserve">roduct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691">
        <w:rPr>
          <w:rFonts w:ascii="Times New Roman" w:hAnsi="Times New Roman" w:cs="Times New Roman"/>
          <w:sz w:val="24"/>
          <w:szCs w:val="24"/>
        </w:rPr>
        <w:t xml:space="preserve">trategies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4691">
        <w:rPr>
          <w:rFonts w:ascii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4691">
        <w:rPr>
          <w:rFonts w:ascii="Times New Roman" w:hAnsi="Times New Roman" w:cs="Times New Roman"/>
          <w:sz w:val="24"/>
          <w:szCs w:val="24"/>
        </w:rPr>
        <w:t>roviders</w:t>
      </w:r>
      <w:r>
        <w:rPr>
          <w:rFonts w:ascii="Times New Roman" w:hAnsi="Times New Roman" w:cs="Times New Roman"/>
          <w:sz w:val="24"/>
          <w:szCs w:val="24"/>
        </w:rPr>
        <w:t>,” with</w:t>
      </w:r>
      <w:r w:rsidR="00B7628B">
        <w:rPr>
          <w:rFonts w:ascii="Times New Roman" w:hAnsi="Times New Roman" w:cs="Times New Roman"/>
          <w:sz w:val="24"/>
          <w:szCs w:val="24"/>
        </w:rPr>
        <w:t xml:space="preserve"> </w:t>
      </w:r>
      <w:r w:rsidR="00B7628B" w:rsidRPr="00711071">
        <w:rPr>
          <w:rFonts w:ascii="Times New Roman" w:hAnsi="Times New Roman" w:cs="Times New Roman"/>
          <w:sz w:val="24"/>
          <w:szCs w:val="24"/>
        </w:rPr>
        <w:t>Mark Bender and Tansev Geylani</w:t>
      </w:r>
      <w:r w:rsidR="00B7628B">
        <w:rPr>
          <w:rFonts w:ascii="Times New Roman" w:hAnsi="Times New Roman" w:cs="Times New Roman"/>
          <w:sz w:val="24"/>
          <w:szCs w:val="24"/>
        </w:rPr>
        <w:t>,</w:t>
      </w:r>
      <w:r w:rsidRPr="00CB4691">
        <w:rPr>
          <w:rFonts w:ascii="Times New Roman" w:hAnsi="Times New Roman" w:cs="Times New Roman"/>
          <w:sz w:val="24"/>
          <w:szCs w:val="24"/>
        </w:rPr>
        <w:t xml:space="preserve"> </w:t>
      </w:r>
      <w:r w:rsidRPr="00B7628B">
        <w:rPr>
          <w:rFonts w:ascii="Times New Roman" w:hAnsi="Times New Roman" w:cs="Times New Roman"/>
          <w:i/>
          <w:sz w:val="24"/>
          <w:szCs w:val="24"/>
        </w:rPr>
        <w:t>Managerial and Decision Economics</w:t>
      </w:r>
      <w:r w:rsidR="00B762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628B" w:rsidRPr="00B7628B">
        <w:rPr>
          <w:rFonts w:ascii="Times New Roman" w:hAnsi="Times New Roman" w:cs="Times New Roman"/>
          <w:sz w:val="24"/>
          <w:szCs w:val="24"/>
        </w:rPr>
        <w:lastRenderedPageBreak/>
        <w:t>February 2022</w:t>
      </w:r>
      <w:r w:rsidR="00B7628B">
        <w:rPr>
          <w:rFonts w:ascii="Times New Roman" w:hAnsi="Times New Roman" w:cs="Times New Roman"/>
          <w:sz w:val="24"/>
          <w:szCs w:val="24"/>
        </w:rPr>
        <w:t xml:space="preserve"> (Published Online). </w:t>
      </w:r>
      <w:r w:rsidR="00B7628B">
        <w:rPr>
          <w:rFonts w:ascii="Times New Roman" w:hAnsi="Times New Roman" w:cs="Times New Roman"/>
          <w:sz w:val="24"/>
          <w:szCs w:val="24"/>
        </w:rPr>
        <w:br/>
      </w:r>
    </w:p>
    <w:p w14:paraId="402D205F" w14:textId="586F97CA" w:rsidR="00B7628B" w:rsidRDefault="00B7628B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C5B">
        <w:rPr>
          <w:rFonts w:ascii="Times New Roman" w:hAnsi="Times New Roman" w:cs="Times New Roman"/>
          <w:sz w:val="24"/>
          <w:szCs w:val="24"/>
        </w:rPr>
        <w:t xml:space="preserve">“Regulating Native Advertising, </w:t>
      </w:r>
      <w:proofErr w:type="gramStart"/>
      <w:r w:rsidRPr="00A97C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5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97C5B">
        <w:rPr>
          <w:rFonts w:ascii="Times New Roman" w:hAnsi="Times New Roman" w:cs="Times New Roman"/>
          <w:sz w:val="24"/>
          <w:szCs w:val="24"/>
        </w:rPr>
        <w:t xml:space="preserve"> Tansev Geylani and Yue Wu,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8B"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January 2022 (Published Online).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BDFAE1" w14:textId="04B615D1" w:rsidR="00B7628B" w:rsidRDefault="00B7628B" w:rsidP="00CB46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D523F">
        <w:rPr>
          <w:rFonts w:ascii="Times New Roman" w:hAnsi="Times New Roman" w:cs="Times New Roman"/>
          <w:sz w:val="24"/>
          <w:szCs w:val="24"/>
        </w:rPr>
        <w:t>Designing Entry Strategies for Subscription Platforms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0D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Qiaoni Shi, </w:t>
      </w:r>
      <w:r w:rsidRPr="00601ADF"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January 2022 (Published Online).</w:t>
      </w:r>
    </w:p>
    <w:p w14:paraId="60FA2B8B" w14:textId="7C3ACB89" w:rsidR="00A95EC7" w:rsidRPr="00A97C5B" w:rsidRDefault="00106CAB" w:rsidP="00F2312A">
      <w:pPr>
        <w:autoSpaceDE w:val="0"/>
        <w:autoSpaceDN w:val="0"/>
        <w:adjustRightInd w:val="0"/>
      </w:pPr>
      <w:r w:rsidRPr="00AD3614">
        <w:rPr>
          <w:b/>
          <w:u w:val="single"/>
        </w:rPr>
        <w:t>Submitted for publication</w:t>
      </w:r>
      <w:r w:rsidRPr="00AD3614">
        <w:rPr>
          <w:b/>
        </w:rPr>
        <w:t>:</w:t>
      </w:r>
      <w:r w:rsidR="00863C46">
        <w:rPr>
          <w:b/>
        </w:rPr>
        <w:br/>
      </w:r>
    </w:p>
    <w:p w14:paraId="69D79424" w14:textId="77777777" w:rsidR="00620B9D" w:rsidRDefault="00620B9D" w:rsidP="002927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Hlk38798106"/>
      <w:r>
        <w:rPr>
          <w:rFonts w:ascii="Times New Roman" w:hAnsi="Times New Roman" w:cs="Times New Roman"/>
          <w:sz w:val="24"/>
          <w:szCs w:val="24"/>
        </w:rPr>
        <w:t>“Sustainable Investment: Effects of Green Manufacturing and Social Responsibility in Competition,</w:t>
      </w:r>
      <w:r w:rsidR="003B7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A6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Mikhail Gordon and Jennifer Shang, 202</w:t>
      </w:r>
      <w:r w:rsidR="001576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B265D" w14:textId="77777777" w:rsidR="001576FD" w:rsidRPr="001576FD" w:rsidRDefault="001576FD" w:rsidP="001576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DB65DF" w14:textId="77777777" w:rsidR="001576FD" w:rsidRPr="001576FD" w:rsidRDefault="001576FD" w:rsidP="001576F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6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“Buy One, Give One: Investing in Donation-Based Corporate Social </w:t>
      </w:r>
      <w:proofErr w:type="gramStart"/>
      <w:r w:rsidRPr="001576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Responsibility</w:t>
      </w:r>
      <w:r w:rsidRPr="001576FD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1576FD">
        <w:rPr>
          <w:rFonts w:ascii="Times New Roman" w:hAnsi="Times New Roman" w:cs="Times New Roman"/>
          <w:sz w:val="24"/>
          <w:szCs w:val="24"/>
        </w:rPr>
        <w:t xml:space="preserve"> with Mikhail Gordon and Jennifer Shang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14:paraId="50DFFCAB" w14:textId="77777777" w:rsidR="00620B9D" w:rsidRPr="00620B9D" w:rsidRDefault="00620B9D" w:rsidP="00620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D1219" w14:textId="77777777" w:rsidR="00620B9D" w:rsidRPr="000D523F" w:rsidRDefault="003B70CF" w:rsidP="002927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Does the Rule to Promote Campaigns by a Crowdfunding Platform Affect Target Setting and Sharing of Campaign’s Revenues?” with </w:t>
      </w:r>
      <w:r w:rsidR="00D4277A" w:rsidRPr="00D4277A">
        <w:rPr>
          <w:rFonts w:ascii="Times New Roman" w:hAnsi="Times New Roman" w:cs="CMBX12"/>
          <w:sz w:val="24"/>
          <w:szCs w:val="34"/>
        </w:rPr>
        <w:t>Joyaditya Laik and Prakash Mirchandani</w:t>
      </w:r>
      <w:r w:rsidR="00D4277A">
        <w:rPr>
          <w:rFonts w:ascii="Times New Roman" w:hAnsi="Times New Roman" w:cs="CMBX12"/>
          <w:sz w:val="24"/>
          <w:szCs w:val="34"/>
        </w:rPr>
        <w:t>, 2020.</w:t>
      </w:r>
    </w:p>
    <w:p w14:paraId="10DC2B17" w14:textId="77777777" w:rsidR="000D523F" w:rsidRPr="000D523F" w:rsidRDefault="000D523F" w:rsidP="000D52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4CA33A" w14:textId="1CCFB4CB" w:rsidR="008623BE" w:rsidRPr="008623BE" w:rsidRDefault="008623BE" w:rsidP="000D52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 and Environmental Impact of the Sharing Economy Business Model,” with Paolo Letizia, </w:t>
      </w:r>
      <w:r w:rsidR="004C5D89">
        <w:rPr>
          <w:rFonts w:ascii="Times New Roman" w:hAnsi="Times New Roman" w:cs="Times New Roman"/>
          <w:sz w:val="24"/>
          <w:szCs w:val="24"/>
        </w:rPr>
        <w:t>Fahimeh Rahm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C5D89">
        <w:rPr>
          <w:rFonts w:ascii="Times New Roman" w:hAnsi="Times New Roman" w:cs="Times New Roman"/>
          <w:sz w:val="24"/>
          <w:szCs w:val="24"/>
        </w:rPr>
        <w:t>niyay, and Paolo Roma.</w:t>
      </w:r>
    </w:p>
    <w:p w14:paraId="5B8D0717" w14:textId="77777777" w:rsidR="008623BE" w:rsidRPr="008623BE" w:rsidRDefault="008623BE" w:rsidP="008623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1EC0164B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PARTICIPATION IN INTERNATIONAL CONFERENCES</w:t>
      </w:r>
    </w:p>
    <w:p w14:paraId="4A240221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62727F62" w14:textId="77777777" w:rsidR="00106CAB" w:rsidRDefault="00106CAB" w:rsidP="00AD3614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B63933">
        <w:rPr>
          <w:u w:val="single"/>
        </w:rPr>
        <w:t>Presentation of Papers</w:t>
      </w:r>
      <w:r>
        <w:rPr>
          <w:u w:val="single"/>
        </w:rPr>
        <w:br/>
      </w:r>
    </w:p>
    <w:p w14:paraId="5D8DB2CF" w14:textId="77777777" w:rsidR="00106CAB" w:rsidRDefault="00106CAB" w:rsidP="00827A1A">
      <w:pPr>
        <w:autoSpaceDE w:val="0"/>
        <w:autoSpaceDN w:val="0"/>
        <w:adjustRightInd w:val="0"/>
      </w:pPr>
      <w:r w:rsidRPr="00827A1A">
        <w:t>"Inter</w:t>
      </w:r>
      <w:r w:rsidR="00843EA3">
        <w:t>-</w:t>
      </w:r>
      <w:r w:rsidRPr="00827A1A">
        <w:t>temporal Price Discrimination and Competition," Econometric Society Summer Meeting, 1982.</w:t>
      </w:r>
    </w:p>
    <w:p w14:paraId="201191BB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D10874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"Quality and Quantity Competition," American Economic Association Winter Meeting, 1982.</w:t>
      </w:r>
    </w:p>
    <w:p w14:paraId="5E23830A" w14:textId="77777777" w:rsidR="00106CAB" w:rsidRDefault="00106CAB" w:rsidP="00827A1A">
      <w:pPr>
        <w:autoSpaceDE w:val="0"/>
        <w:autoSpaceDN w:val="0"/>
        <w:adjustRightInd w:val="0"/>
      </w:pPr>
      <w:r w:rsidRPr="00827A1A">
        <w:t>"Information Sharing in Oligopoly," Econometric Society Summer Meeting, 1983.</w:t>
      </w:r>
    </w:p>
    <w:p w14:paraId="13671052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3E9CCAA" w14:textId="77777777" w:rsidR="00106CAB" w:rsidRDefault="00106CAB" w:rsidP="00827A1A">
      <w:pPr>
        <w:autoSpaceDE w:val="0"/>
        <w:autoSpaceDN w:val="0"/>
        <w:adjustRightInd w:val="0"/>
      </w:pPr>
      <w:r w:rsidRPr="00827A1A">
        <w:t>"Oligopolistic Coordination as Facilitated by a Competitive Stock Market," Fifth World Congress of the</w:t>
      </w:r>
      <w:r>
        <w:t xml:space="preserve"> </w:t>
      </w:r>
      <w:r w:rsidRPr="00827A1A">
        <w:t>Econometric Society, 1985.</w:t>
      </w:r>
    </w:p>
    <w:p w14:paraId="6B5D7C68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C7A9C49" w14:textId="77777777" w:rsidR="00106CAB" w:rsidRDefault="00106CAB" w:rsidP="00827A1A">
      <w:pPr>
        <w:autoSpaceDE w:val="0"/>
        <w:autoSpaceDN w:val="0"/>
        <w:adjustRightInd w:val="0"/>
      </w:pPr>
      <w:r w:rsidRPr="00827A1A">
        <w:t>"Incomplete Information as a Vehicle for Implicit Coordination," Econometric Society Summer Meeting,</w:t>
      </w:r>
      <w:r>
        <w:t xml:space="preserve"> </w:t>
      </w:r>
      <w:r w:rsidRPr="00827A1A">
        <w:t>1986.</w:t>
      </w:r>
    </w:p>
    <w:p w14:paraId="06CA9C20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5D437FE" w14:textId="77777777" w:rsidR="00106CAB" w:rsidRDefault="00106CAB" w:rsidP="00827A1A">
      <w:pPr>
        <w:autoSpaceDE w:val="0"/>
        <w:autoSpaceDN w:val="0"/>
        <w:adjustRightInd w:val="0"/>
      </w:pPr>
      <w:r w:rsidRPr="00827A1A">
        <w:t>"The Advantage of Imprecise Information," Econometric Society Winter Meeting, 1987.</w:t>
      </w:r>
    </w:p>
    <w:p w14:paraId="5974BFD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6EF1BB7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"Duopolistic Vertical Restraints," Conference on Vertical Restraints held at Department of Economics,</w:t>
      </w:r>
    </w:p>
    <w:p w14:paraId="4AB245FC" w14:textId="77777777" w:rsidR="00106CAB" w:rsidRDefault="00106CAB" w:rsidP="00827A1A">
      <w:pPr>
        <w:autoSpaceDE w:val="0"/>
        <w:autoSpaceDN w:val="0"/>
        <w:adjustRightInd w:val="0"/>
      </w:pPr>
      <w:r w:rsidRPr="00827A1A">
        <w:t>Harvard University, September 1987 (invited paper).</w:t>
      </w:r>
    </w:p>
    <w:p w14:paraId="3433A865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CCFE7FC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"Does Increased Efficiency Require Tighter Control?", </w:t>
      </w:r>
      <w:proofErr w:type="spellStart"/>
      <w:r w:rsidRPr="00827A1A">
        <w:t>MicroModels</w:t>
      </w:r>
      <w:proofErr w:type="spellEnd"/>
      <w:r w:rsidRPr="00827A1A">
        <w:t>, 1989, Prague, Czechoslovakia</w:t>
      </w:r>
    </w:p>
    <w:p w14:paraId="0F03785B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(invited paper).</w:t>
      </w:r>
    </w:p>
    <w:p w14:paraId="132CEB51" w14:textId="77777777" w:rsidR="00106CAB" w:rsidRDefault="00106CAB" w:rsidP="00827A1A">
      <w:pPr>
        <w:autoSpaceDE w:val="0"/>
        <w:autoSpaceDN w:val="0"/>
        <w:adjustRightInd w:val="0"/>
      </w:pPr>
      <w:r w:rsidRPr="00827A1A">
        <w:lastRenderedPageBreak/>
        <w:t>"Vertical Separation in Oligopoly," American Economic Association Winter Meeting, 1989 (invited paper).</w:t>
      </w:r>
    </w:p>
    <w:p w14:paraId="3D4C3501" w14:textId="77777777" w:rsidR="00106CAB" w:rsidRDefault="00106CAB" w:rsidP="00827A1A">
      <w:pPr>
        <w:autoSpaceDE w:val="0"/>
        <w:autoSpaceDN w:val="0"/>
        <w:adjustRightInd w:val="0"/>
      </w:pPr>
    </w:p>
    <w:p w14:paraId="2F9A3225" w14:textId="77777777" w:rsidR="00106CAB" w:rsidRDefault="00106CAB" w:rsidP="00827A1A">
      <w:pPr>
        <w:autoSpaceDE w:val="0"/>
        <w:autoSpaceDN w:val="0"/>
        <w:adjustRightInd w:val="0"/>
      </w:pPr>
      <w:r w:rsidRPr="00827A1A">
        <w:t>"A Common Agency with Incomplete Information," Sixth World Congress of the Econometric Society,</w:t>
      </w:r>
      <w:r>
        <w:t xml:space="preserve"> </w:t>
      </w:r>
      <w:r w:rsidRPr="00827A1A">
        <w:t>1990.</w:t>
      </w:r>
    </w:p>
    <w:p w14:paraId="4982738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C97FEAE" w14:textId="77777777" w:rsidR="00106CAB" w:rsidRDefault="00106CAB" w:rsidP="00827A1A">
      <w:pPr>
        <w:autoSpaceDE w:val="0"/>
        <w:autoSpaceDN w:val="0"/>
        <w:adjustRightInd w:val="0"/>
      </w:pPr>
      <w:r w:rsidRPr="00827A1A">
        <w:t>"Competitive Franchise Contracts with Asymmetric Information," 1991 Summer Conference on Industrial</w:t>
      </w:r>
      <w:r>
        <w:t xml:space="preserve"> </w:t>
      </w:r>
      <w:r w:rsidRPr="00827A1A">
        <w:t xml:space="preserve">Organization, Strategic Management, and International Competitiveness, University of British </w:t>
      </w:r>
      <w:proofErr w:type="gramStart"/>
      <w:r w:rsidRPr="00827A1A">
        <w:t>Columbia(</w:t>
      </w:r>
      <w:proofErr w:type="gramEnd"/>
      <w:r w:rsidRPr="00827A1A">
        <w:t>invited paper).</w:t>
      </w:r>
      <w:r>
        <w:t xml:space="preserve"> </w:t>
      </w:r>
    </w:p>
    <w:p w14:paraId="5E1228DC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9B65CFB" w14:textId="77777777" w:rsidR="00106CAB" w:rsidRDefault="00106CAB" w:rsidP="00827A1A">
      <w:pPr>
        <w:autoSpaceDE w:val="0"/>
        <w:autoSpaceDN w:val="0"/>
        <w:adjustRightInd w:val="0"/>
      </w:pPr>
      <w:r w:rsidRPr="00827A1A">
        <w:t>"Excessive Investment in Hospital Capacities," The Industrial Organization of Health Care, 1993, Osgood</w:t>
      </w:r>
      <w:r>
        <w:t xml:space="preserve"> </w:t>
      </w:r>
      <w:r w:rsidRPr="00827A1A">
        <w:t>Hill Conference Center, N. Andover, MA (invited paper).</w:t>
      </w:r>
    </w:p>
    <w:p w14:paraId="6419F9F3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396C75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"Vertical Integration or Separation of the Sales Function as Implied by Competitive Forces," 1994</w:t>
      </w:r>
    </w:p>
    <w:p w14:paraId="5A6AACFF" w14:textId="77777777" w:rsidR="00106CAB" w:rsidRPr="00AA61C6" w:rsidRDefault="00106CAB" w:rsidP="00827A1A">
      <w:pPr>
        <w:autoSpaceDE w:val="0"/>
        <w:autoSpaceDN w:val="0"/>
        <w:adjustRightInd w:val="0"/>
        <w:rPr>
          <w:lang w:val="es-ES"/>
        </w:rPr>
      </w:pPr>
      <w:proofErr w:type="spellStart"/>
      <w:r w:rsidRPr="00AA61C6">
        <w:rPr>
          <w:lang w:val="es-ES"/>
        </w:rPr>
        <w:t>Conference</w:t>
      </w:r>
      <w:proofErr w:type="spellEnd"/>
      <w:r w:rsidRPr="00AA61C6">
        <w:rPr>
          <w:lang w:val="es-ES"/>
        </w:rPr>
        <w:t xml:space="preserve"> </w:t>
      </w:r>
      <w:proofErr w:type="spellStart"/>
      <w:r w:rsidRPr="00AA61C6">
        <w:rPr>
          <w:lang w:val="es-ES"/>
        </w:rPr>
        <w:t>held</w:t>
      </w:r>
      <w:proofErr w:type="spellEnd"/>
      <w:r w:rsidRPr="00AA61C6">
        <w:rPr>
          <w:lang w:val="es-ES"/>
        </w:rPr>
        <w:t xml:space="preserve"> at Universidad </w:t>
      </w:r>
      <w:proofErr w:type="spellStart"/>
      <w:r w:rsidRPr="00AA61C6">
        <w:rPr>
          <w:lang w:val="es-ES"/>
        </w:rPr>
        <w:t>Autonoma</w:t>
      </w:r>
      <w:proofErr w:type="spellEnd"/>
      <w:r w:rsidRPr="00AA61C6">
        <w:rPr>
          <w:lang w:val="es-ES"/>
        </w:rPr>
        <w:t xml:space="preserve"> de Barcelona (</w:t>
      </w:r>
      <w:proofErr w:type="spellStart"/>
      <w:r w:rsidRPr="00AA61C6">
        <w:rPr>
          <w:lang w:val="es-ES"/>
        </w:rPr>
        <w:t>invited</w:t>
      </w:r>
      <w:proofErr w:type="spellEnd"/>
      <w:r w:rsidRPr="00AA61C6">
        <w:rPr>
          <w:lang w:val="es-ES"/>
        </w:rPr>
        <w:t xml:space="preserve"> </w:t>
      </w:r>
      <w:proofErr w:type="spellStart"/>
      <w:r w:rsidRPr="00AA61C6">
        <w:rPr>
          <w:lang w:val="es-ES"/>
        </w:rPr>
        <w:t>paper</w:t>
      </w:r>
      <w:proofErr w:type="spellEnd"/>
      <w:r w:rsidRPr="00AA61C6">
        <w:rPr>
          <w:lang w:val="es-ES"/>
        </w:rPr>
        <w:t>).</w:t>
      </w:r>
    </w:p>
    <w:p w14:paraId="497BA2A7" w14:textId="77777777" w:rsidR="00106CAB" w:rsidRPr="00AA61C6" w:rsidRDefault="00106CAB" w:rsidP="00827A1A">
      <w:pPr>
        <w:autoSpaceDE w:val="0"/>
        <w:autoSpaceDN w:val="0"/>
        <w:adjustRightInd w:val="0"/>
        <w:rPr>
          <w:lang w:val="es-ES"/>
        </w:rPr>
      </w:pPr>
    </w:p>
    <w:p w14:paraId="271BCFB7" w14:textId="77777777" w:rsidR="00106CAB" w:rsidRDefault="00106CAB" w:rsidP="00827A1A">
      <w:pPr>
        <w:autoSpaceDE w:val="0"/>
        <w:autoSpaceDN w:val="0"/>
        <w:adjustRightInd w:val="0"/>
      </w:pPr>
      <w:r w:rsidRPr="00827A1A">
        <w:t>"Vertical Integration or Separation of the Sales Function as Implied by Competitive Forces 1995 Summer</w:t>
      </w:r>
      <w:r>
        <w:t xml:space="preserve"> </w:t>
      </w:r>
      <w:r w:rsidRPr="00827A1A">
        <w:t>Conference University of British Columbia (invited paper).</w:t>
      </w:r>
    </w:p>
    <w:p w14:paraId="70FC5A4C" w14:textId="77777777" w:rsidR="00106CAB" w:rsidRPr="00827A1A" w:rsidRDefault="00106CAB" w:rsidP="00827A1A">
      <w:pPr>
        <w:autoSpaceDE w:val="0"/>
        <w:autoSpaceDN w:val="0"/>
        <w:adjustRightInd w:val="0"/>
      </w:pPr>
    </w:p>
    <w:p w14:paraId="1C210601" w14:textId="77777777" w:rsidR="00106CAB" w:rsidRDefault="00106CAB" w:rsidP="00827A1A">
      <w:pPr>
        <w:autoSpaceDE w:val="0"/>
        <w:autoSpaceDN w:val="0"/>
        <w:adjustRightInd w:val="0"/>
      </w:pPr>
      <w:r w:rsidRPr="00827A1A">
        <w:t>"Optimal Reimbursement and Malpractice Reform in Health Care Markets," The Industrial Organization of</w:t>
      </w:r>
      <w:r>
        <w:t xml:space="preserve"> </w:t>
      </w:r>
      <w:r w:rsidRPr="00827A1A">
        <w:t>Health Care, 1995, Boston University and Management Science Group Department of Veterans' Affairs</w:t>
      </w:r>
      <w:r>
        <w:t xml:space="preserve">. </w:t>
      </w:r>
      <w:r w:rsidRPr="00827A1A">
        <w:t>(invited paper).</w:t>
      </w:r>
      <w:r>
        <w:t xml:space="preserve"> </w:t>
      </w:r>
    </w:p>
    <w:p w14:paraId="39F01986" w14:textId="77777777" w:rsidR="00106CAB" w:rsidRPr="00827A1A" w:rsidRDefault="00106CAB" w:rsidP="00827A1A">
      <w:pPr>
        <w:autoSpaceDE w:val="0"/>
        <w:autoSpaceDN w:val="0"/>
        <w:adjustRightInd w:val="0"/>
      </w:pPr>
    </w:p>
    <w:p w14:paraId="4B0FF64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"Exclusionary Equilibria in Health Care Markets," </w:t>
      </w:r>
      <w:r w:rsidRPr="00434496">
        <w:rPr>
          <w:i/>
        </w:rPr>
        <w:t>INFORMS</w:t>
      </w:r>
      <w:r w:rsidRPr="00827A1A">
        <w:t>, November 1996, Atlanta, GA (invited</w:t>
      </w:r>
    </w:p>
    <w:p w14:paraId="3E670DE1" w14:textId="77777777" w:rsidR="00106CAB" w:rsidRDefault="00106CAB" w:rsidP="00827A1A">
      <w:pPr>
        <w:autoSpaceDE w:val="0"/>
        <w:autoSpaceDN w:val="0"/>
        <w:adjustRightInd w:val="0"/>
      </w:pPr>
      <w:r w:rsidRPr="00827A1A">
        <w:t>paper).</w:t>
      </w:r>
    </w:p>
    <w:p w14:paraId="128C4AA8" w14:textId="77777777" w:rsidR="00106CAB" w:rsidRPr="00827A1A" w:rsidRDefault="00106CAB" w:rsidP="00827A1A">
      <w:pPr>
        <w:autoSpaceDE w:val="0"/>
        <w:autoSpaceDN w:val="0"/>
        <w:adjustRightInd w:val="0"/>
      </w:pPr>
    </w:p>
    <w:p w14:paraId="2B18C14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"Exclusionary Equilibria in Health Care Markets," </w:t>
      </w:r>
      <w:r w:rsidRPr="00434496">
        <w:rPr>
          <w:i/>
        </w:rPr>
        <w:t>American Economic Association</w:t>
      </w:r>
      <w:r w:rsidRPr="00827A1A">
        <w:t>, Winter Meeting,</w:t>
      </w:r>
    </w:p>
    <w:p w14:paraId="6FBCC8F7" w14:textId="77777777" w:rsidR="00106CAB" w:rsidRDefault="00106CAB" w:rsidP="00827A1A">
      <w:pPr>
        <w:autoSpaceDE w:val="0"/>
        <w:autoSpaceDN w:val="0"/>
        <w:adjustRightInd w:val="0"/>
      </w:pPr>
      <w:r w:rsidRPr="00827A1A">
        <w:t>January 1998, Chicago, IL.</w:t>
      </w:r>
    </w:p>
    <w:p w14:paraId="3876A0B2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9FF94F8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"Negotiations and Exclusivity Contracts for Advertising," Third Nordic Workshop in Industrial</w:t>
      </w:r>
    </w:p>
    <w:p w14:paraId="1D02D2CD" w14:textId="77777777" w:rsidR="00106CAB" w:rsidRDefault="00106CAB" w:rsidP="00827A1A">
      <w:pPr>
        <w:autoSpaceDE w:val="0"/>
        <w:autoSpaceDN w:val="0"/>
        <w:adjustRightInd w:val="0"/>
      </w:pPr>
      <w:r w:rsidRPr="00827A1A">
        <w:t>Organization (NORIO III), June 2001, Helsinki, Finland (keynote speaker).</w:t>
      </w:r>
    </w:p>
    <w:p w14:paraId="105DBABF" w14:textId="77777777" w:rsidR="00106CAB" w:rsidRPr="00827A1A" w:rsidRDefault="00106CAB" w:rsidP="00827A1A">
      <w:pPr>
        <w:autoSpaceDE w:val="0"/>
        <w:autoSpaceDN w:val="0"/>
        <w:adjustRightInd w:val="0"/>
      </w:pPr>
    </w:p>
    <w:p w14:paraId="76D1F4AB" w14:textId="77777777" w:rsidR="00106CAB" w:rsidRDefault="00106CAB" w:rsidP="00827A1A">
      <w:pPr>
        <w:autoSpaceDE w:val="0"/>
        <w:autoSpaceDN w:val="0"/>
        <w:adjustRightInd w:val="0"/>
      </w:pPr>
      <w:r w:rsidRPr="00827A1A">
        <w:t>"The Economic Consequences of Sharing Security Information," Second Annual Workshop on Economics</w:t>
      </w:r>
      <w:r>
        <w:t xml:space="preserve"> </w:t>
      </w:r>
      <w:r w:rsidRPr="00827A1A">
        <w:t>and Information, May 2003, University of Maryland, MD.</w:t>
      </w:r>
    </w:p>
    <w:p w14:paraId="6FA448AB" w14:textId="77777777" w:rsidR="00106CAB" w:rsidRPr="00827A1A" w:rsidRDefault="00106CAB" w:rsidP="00827A1A">
      <w:pPr>
        <w:autoSpaceDE w:val="0"/>
        <w:autoSpaceDN w:val="0"/>
        <w:adjustRightInd w:val="0"/>
      </w:pPr>
    </w:p>
    <w:p w14:paraId="0C84AE67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"Exclusivity Contracts in Advertising," Conference in honor on Morton </w:t>
      </w:r>
      <w:proofErr w:type="spellStart"/>
      <w:r w:rsidRPr="00827A1A">
        <w:t>Kamien</w:t>
      </w:r>
      <w:proofErr w:type="spellEnd"/>
      <w:r w:rsidRPr="00827A1A">
        <w:t xml:space="preserve"> and 35 years of MEDS,</w:t>
      </w:r>
      <w:r>
        <w:t xml:space="preserve"> </w:t>
      </w:r>
      <w:r w:rsidRPr="00827A1A">
        <w:t>September 2003, Northwestern University.</w:t>
      </w:r>
    </w:p>
    <w:p w14:paraId="592356A5" w14:textId="77777777" w:rsidR="00106CAB" w:rsidRPr="00827A1A" w:rsidRDefault="00106CAB" w:rsidP="00827A1A">
      <w:pPr>
        <w:autoSpaceDE w:val="0"/>
        <w:autoSpaceDN w:val="0"/>
        <w:adjustRightInd w:val="0"/>
      </w:pPr>
    </w:p>
    <w:p w14:paraId="3BBFDEBE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"Mergers in the Media Market," Conference in honor of Michael </w:t>
      </w:r>
      <w:proofErr w:type="spellStart"/>
      <w:r w:rsidRPr="00827A1A">
        <w:t>Lansberger</w:t>
      </w:r>
      <w:proofErr w:type="spellEnd"/>
      <w:r w:rsidRPr="00827A1A">
        <w:t>, December 2003, University</w:t>
      </w:r>
      <w:r>
        <w:t xml:space="preserve"> </w:t>
      </w:r>
      <w:r w:rsidRPr="00827A1A">
        <w:t>of Haifa.</w:t>
      </w:r>
    </w:p>
    <w:p w14:paraId="4AD100F4" w14:textId="77777777" w:rsidR="00106CAB" w:rsidRPr="00827A1A" w:rsidRDefault="00106CAB" w:rsidP="00827A1A">
      <w:pPr>
        <w:autoSpaceDE w:val="0"/>
        <w:autoSpaceDN w:val="0"/>
        <w:adjustRightInd w:val="0"/>
      </w:pPr>
    </w:p>
    <w:p w14:paraId="4F1E79F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"Best Practices for Online Procurement Intermediaries," Hawaii International Conference on System</w:t>
      </w:r>
    </w:p>
    <w:p w14:paraId="5F3AC795" w14:textId="77777777" w:rsidR="00106CAB" w:rsidRDefault="00106CAB" w:rsidP="00827A1A">
      <w:pPr>
        <w:autoSpaceDE w:val="0"/>
        <w:autoSpaceDN w:val="0"/>
        <w:adjustRightInd w:val="0"/>
      </w:pPr>
      <w:r w:rsidRPr="00827A1A">
        <w:t>Sciences, January 2005.</w:t>
      </w:r>
    </w:p>
    <w:p w14:paraId="6D0795D0" w14:textId="77777777" w:rsidR="00106CAB" w:rsidRPr="00827A1A" w:rsidRDefault="00106CAB" w:rsidP="00827A1A">
      <w:pPr>
        <w:autoSpaceDE w:val="0"/>
        <w:autoSpaceDN w:val="0"/>
        <w:adjustRightInd w:val="0"/>
      </w:pPr>
    </w:p>
    <w:p w14:paraId="570B41F9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"When Does a 'Name Your Own Price' Channel Make Sense for </w:t>
      </w:r>
      <w:proofErr w:type="spellStart"/>
      <w:r w:rsidRPr="00827A1A">
        <w:t>Serivce</w:t>
      </w:r>
      <w:proofErr w:type="spellEnd"/>
      <w:r w:rsidRPr="00827A1A">
        <w:t xml:space="preserve"> Providers?" Centre of Industrial</w:t>
      </w:r>
      <w:r>
        <w:t xml:space="preserve"> </w:t>
      </w:r>
      <w:r w:rsidRPr="00827A1A">
        <w:t xml:space="preserve">Economics Workshop, University of </w:t>
      </w:r>
      <w:proofErr w:type="spellStart"/>
      <w:r w:rsidRPr="00827A1A">
        <w:t>Aahrus</w:t>
      </w:r>
      <w:proofErr w:type="spellEnd"/>
      <w:r w:rsidRPr="00827A1A">
        <w:t>, Denmark, October 2005.</w:t>
      </w:r>
    </w:p>
    <w:p w14:paraId="65EEDF92" w14:textId="77777777" w:rsidR="007E1582" w:rsidRDefault="007E1582" w:rsidP="00827A1A">
      <w:pPr>
        <w:autoSpaceDE w:val="0"/>
        <w:autoSpaceDN w:val="0"/>
        <w:adjustRightInd w:val="0"/>
      </w:pPr>
    </w:p>
    <w:p w14:paraId="1803D662" w14:textId="77777777" w:rsidR="007E1582" w:rsidRDefault="007E1582" w:rsidP="00827A1A">
      <w:pPr>
        <w:autoSpaceDE w:val="0"/>
        <w:autoSpaceDN w:val="0"/>
        <w:adjustRightInd w:val="0"/>
      </w:pPr>
      <w:r>
        <w:lastRenderedPageBreak/>
        <w:t xml:space="preserve">“Bundling Strategies in the TV Advertising Market,” INFORMS Annual Meeting (International), October 2009 and CORS and INFORMS June 2009. </w:t>
      </w:r>
    </w:p>
    <w:p w14:paraId="6644281E" w14:textId="77777777" w:rsidR="0015253A" w:rsidRDefault="0015253A" w:rsidP="00827A1A">
      <w:pPr>
        <w:autoSpaceDE w:val="0"/>
        <w:autoSpaceDN w:val="0"/>
        <w:adjustRightInd w:val="0"/>
      </w:pPr>
    </w:p>
    <w:p w14:paraId="5FC401C7" w14:textId="77777777" w:rsidR="0015253A" w:rsidRDefault="0015253A" w:rsidP="00827A1A">
      <w:pPr>
        <w:autoSpaceDE w:val="0"/>
        <w:autoSpaceDN w:val="0"/>
        <w:adjustRightInd w:val="0"/>
      </w:pPr>
      <w:r>
        <w:t xml:space="preserve">“The Impact of Advertising on Media Bias,” Media Economics Workshop, New York, October 2010. </w:t>
      </w:r>
    </w:p>
    <w:p w14:paraId="7D852B4C" w14:textId="77777777" w:rsidR="00D4125F" w:rsidRDefault="00D4125F" w:rsidP="00827A1A">
      <w:pPr>
        <w:autoSpaceDE w:val="0"/>
        <w:autoSpaceDN w:val="0"/>
        <w:adjustRightInd w:val="0"/>
      </w:pPr>
    </w:p>
    <w:p w14:paraId="78DAF40C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>“Opaque Distribution Channels for Competing Service Providers: Posted Price vs. Name-Your-Own-Price Mechanisms,” POMS Conference, Reno,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5F">
        <w:rPr>
          <w:rFonts w:ascii="Times New Roman" w:hAnsi="Times New Roman" w:cs="Times New Roman"/>
          <w:sz w:val="24"/>
          <w:szCs w:val="24"/>
        </w:rPr>
        <w:t>2011.</w:t>
      </w:r>
    </w:p>
    <w:p w14:paraId="02D170DE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E3958B" w14:textId="77777777" w:rsidR="00D4125F" w:rsidRDefault="00D4125F" w:rsidP="00D4125F">
      <w:pPr>
        <w:autoSpaceDE w:val="0"/>
        <w:autoSpaceDN w:val="0"/>
        <w:adjustRightInd w:val="0"/>
      </w:pPr>
      <w:r>
        <w:t>“User Generated Content in News Media,” INFORMS Marketing Science Conference, June 2011.</w:t>
      </w:r>
    </w:p>
    <w:p w14:paraId="30ECC560" w14:textId="77777777" w:rsidR="00D4125F" w:rsidRDefault="00D4125F" w:rsidP="00D4125F">
      <w:pPr>
        <w:autoSpaceDE w:val="0"/>
        <w:autoSpaceDN w:val="0"/>
        <w:adjustRightInd w:val="0"/>
      </w:pPr>
    </w:p>
    <w:p w14:paraId="065CB01F" w14:textId="77777777" w:rsidR="00D4125F" w:rsidRDefault="00D4125F" w:rsidP="00D4125F">
      <w:pPr>
        <w:autoSpaceDE w:val="0"/>
        <w:autoSpaceDN w:val="0"/>
        <w:adjustRightInd w:val="0"/>
      </w:pPr>
      <w:r>
        <w:t>“User Generated Content in News Media,” 2</w:t>
      </w:r>
      <w:r w:rsidRPr="0022141F">
        <w:rPr>
          <w:vertAlign w:val="superscript"/>
        </w:rPr>
        <w:t>nd</w:t>
      </w:r>
      <w:r>
        <w:t xml:space="preserve"> Annual Conference on Internet Search and Innovation by Northwestern University Searle Center on Law, Regulation and Economic Growth, Chicago IL, June 2011.</w:t>
      </w:r>
    </w:p>
    <w:p w14:paraId="2CDD4A3D" w14:textId="77777777" w:rsidR="00D4125F" w:rsidRDefault="00D4125F" w:rsidP="00827A1A">
      <w:pPr>
        <w:autoSpaceDE w:val="0"/>
        <w:autoSpaceDN w:val="0"/>
        <w:adjustRightInd w:val="0"/>
      </w:pPr>
    </w:p>
    <w:p w14:paraId="4075C9BF" w14:textId="77777777" w:rsidR="00D4125F" w:rsidRP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 xml:space="preserve">“Opaque Distribution Channels for Competing Service Providers: Posted Price vs. Name-Your-Own-Price Mechanisms,” 4th International Annual OCSAMSE Conference, Tianjin, China, July 2011. </w:t>
      </w:r>
    </w:p>
    <w:p w14:paraId="01C97816" w14:textId="77777777" w:rsid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109359" w14:textId="77777777" w:rsidR="00D4125F" w:rsidRPr="00D4125F" w:rsidRDefault="00D4125F" w:rsidP="00D412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4125F">
        <w:rPr>
          <w:rFonts w:ascii="Times New Roman" w:hAnsi="Times New Roman" w:cs="Times New Roman"/>
          <w:sz w:val="24"/>
          <w:szCs w:val="24"/>
        </w:rPr>
        <w:t xml:space="preserve"> “Opaque Distribution Channels for Competing Service Providers: Posted Price vs. Name-Your-Own-Price Mechanisms,” invited presentation at the 2012 ISOM Workshop on “Challenges and Opportunities in Managing IT Enabled Multichannel Operations,” University of Florida, Gainesville, February 10-11, 2012.</w:t>
      </w:r>
    </w:p>
    <w:p w14:paraId="7BF18F61" w14:textId="77777777" w:rsidR="00A5679B" w:rsidRDefault="00A5679B" w:rsidP="00827A1A">
      <w:pPr>
        <w:autoSpaceDE w:val="0"/>
        <w:autoSpaceDN w:val="0"/>
        <w:adjustRightInd w:val="0"/>
      </w:pPr>
    </w:p>
    <w:p w14:paraId="7D16691B" w14:textId="77777777" w:rsidR="0022141F" w:rsidRDefault="00A5679B" w:rsidP="00827A1A">
      <w:pPr>
        <w:autoSpaceDE w:val="0"/>
        <w:autoSpaceDN w:val="0"/>
        <w:adjustRightInd w:val="0"/>
      </w:pPr>
      <w:r>
        <w:t xml:space="preserve">“The Impact of Advertising on Media Bias,” International Conference on Industrial Economics at Zhejiang University, Hangzhou, China, </w:t>
      </w:r>
      <w:r w:rsidR="002769D2">
        <w:t>May</w:t>
      </w:r>
      <w:r>
        <w:t xml:space="preserve"> 2012.</w:t>
      </w:r>
    </w:p>
    <w:p w14:paraId="5FCB2E29" w14:textId="77777777" w:rsidR="002769D2" w:rsidRDefault="002769D2" w:rsidP="00827A1A">
      <w:pPr>
        <w:autoSpaceDE w:val="0"/>
        <w:autoSpaceDN w:val="0"/>
        <w:adjustRightInd w:val="0"/>
      </w:pPr>
    </w:p>
    <w:p w14:paraId="10B6D6C1" w14:textId="77777777" w:rsidR="002769D2" w:rsidRDefault="002769D2" w:rsidP="00827A1A">
      <w:pPr>
        <w:autoSpaceDE w:val="0"/>
        <w:autoSpaceDN w:val="0"/>
        <w:adjustRightInd w:val="0"/>
        <w:rPr>
          <w:rFonts w:cs="Arial"/>
          <w:kern w:val="36"/>
          <w:szCs w:val="38"/>
        </w:rPr>
      </w:pPr>
      <w:r>
        <w:t xml:space="preserve">“Daily Deal Websites in Markets with Asymmetric Information,” </w:t>
      </w:r>
      <w:r w:rsidRPr="002769D2">
        <w:rPr>
          <w:rFonts w:cs="Arial"/>
          <w:kern w:val="36"/>
          <w:szCs w:val="38"/>
        </w:rPr>
        <w:t>2013 Frank M. Bass UT Dallas FORMS Conference</w:t>
      </w:r>
      <w:r>
        <w:rPr>
          <w:rFonts w:cs="Arial"/>
          <w:kern w:val="36"/>
          <w:szCs w:val="38"/>
        </w:rPr>
        <w:t>, February 2013.</w:t>
      </w:r>
    </w:p>
    <w:p w14:paraId="51596741" w14:textId="77777777" w:rsidR="002769D2" w:rsidRDefault="002769D2" w:rsidP="00827A1A">
      <w:pPr>
        <w:autoSpaceDE w:val="0"/>
        <w:autoSpaceDN w:val="0"/>
        <w:adjustRightInd w:val="0"/>
        <w:rPr>
          <w:rFonts w:cs="Arial"/>
          <w:kern w:val="36"/>
          <w:szCs w:val="38"/>
        </w:rPr>
      </w:pPr>
    </w:p>
    <w:p w14:paraId="6DDB0AD8" w14:textId="77777777" w:rsidR="002769D2" w:rsidRDefault="002769D2" w:rsidP="00827A1A">
      <w:pPr>
        <w:autoSpaceDE w:val="0"/>
        <w:autoSpaceDN w:val="0"/>
        <w:adjustRightInd w:val="0"/>
      </w:pPr>
      <w:r>
        <w:t xml:space="preserve">“Daily Deal Websites in Markets with Asymmetric Information,” INFORMS Marketing Science Society Conference 2013, </w:t>
      </w:r>
      <w:r w:rsidR="00F051A8">
        <w:t xml:space="preserve">Turkey, </w:t>
      </w:r>
      <w:r>
        <w:t>July 2013.</w:t>
      </w:r>
    </w:p>
    <w:p w14:paraId="073BDF55" w14:textId="77777777" w:rsidR="00F051A8" w:rsidRDefault="00F051A8" w:rsidP="00827A1A">
      <w:pPr>
        <w:autoSpaceDE w:val="0"/>
        <w:autoSpaceDN w:val="0"/>
        <w:adjustRightInd w:val="0"/>
      </w:pPr>
    </w:p>
    <w:p w14:paraId="1EF371DC" w14:textId="77777777" w:rsidR="00F051A8" w:rsidRDefault="00F051A8" w:rsidP="00F051A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051A8">
        <w:rPr>
          <w:rFonts w:ascii="Times New Roman" w:hAnsi="Times New Roman" w:cs="Times New Roman"/>
          <w:sz w:val="24"/>
          <w:szCs w:val="24"/>
        </w:rPr>
        <w:t>“Daily Deal Websites in Markets with Asymmetric Informati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51A8">
        <w:rPr>
          <w:rFonts w:ascii="Times New Roman" w:hAnsi="Times New Roman" w:cs="Times New Roman"/>
          <w:sz w:val="24"/>
          <w:szCs w:val="24"/>
        </w:rPr>
        <w:t>n,” Platform Strategy Research Symposium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1A8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A8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July 2013.</w:t>
      </w:r>
    </w:p>
    <w:p w14:paraId="7C63BE50" w14:textId="77777777" w:rsidR="00F71C2F" w:rsidRDefault="00F71C2F" w:rsidP="00827A1A">
      <w:pPr>
        <w:autoSpaceDE w:val="0"/>
        <w:autoSpaceDN w:val="0"/>
        <w:adjustRightInd w:val="0"/>
      </w:pPr>
    </w:p>
    <w:p w14:paraId="19890883" w14:textId="77777777" w:rsidR="00F71C2F" w:rsidRDefault="00F71C2F" w:rsidP="00827A1A">
      <w:pPr>
        <w:autoSpaceDE w:val="0"/>
        <w:autoSpaceDN w:val="0"/>
        <w:adjustRightInd w:val="0"/>
      </w:pPr>
      <w:r>
        <w:t>“Dynamic Pricing of Software Services in Subscription Markets,” INFORMS Annual Meeting 2013, October 2013.</w:t>
      </w:r>
    </w:p>
    <w:p w14:paraId="39185066" w14:textId="77777777" w:rsidR="00173031" w:rsidRDefault="00173031" w:rsidP="00827A1A">
      <w:pPr>
        <w:autoSpaceDE w:val="0"/>
        <w:autoSpaceDN w:val="0"/>
        <w:adjustRightInd w:val="0"/>
      </w:pPr>
    </w:p>
    <w:p w14:paraId="74D1257B" w14:textId="77777777" w:rsidR="00173031" w:rsidRDefault="00173031" w:rsidP="00827A1A">
      <w:pPr>
        <w:autoSpaceDE w:val="0"/>
        <w:autoSpaceDN w:val="0"/>
        <w:adjustRightInd w:val="0"/>
      </w:pPr>
      <w:r>
        <w:t>“Understanding the Crowd Funding Business Model,” INFORMS Marketing Science Society Conference, June 2014.</w:t>
      </w:r>
    </w:p>
    <w:p w14:paraId="1697C404" w14:textId="77777777" w:rsidR="00680263" w:rsidRDefault="00680263" w:rsidP="00827A1A">
      <w:pPr>
        <w:autoSpaceDE w:val="0"/>
        <w:autoSpaceDN w:val="0"/>
        <w:adjustRightInd w:val="0"/>
      </w:pPr>
    </w:p>
    <w:p w14:paraId="57478952" w14:textId="77777777" w:rsidR="00680263" w:rsidRDefault="00680263" w:rsidP="00827A1A">
      <w:pPr>
        <w:autoSpaceDE w:val="0"/>
        <w:autoSpaceDN w:val="0"/>
        <w:adjustRightInd w:val="0"/>
      </w:pPr>
      <w:r>
        <w:t>“</w:t>
      </w:r>
      <w:r w:rsidRPr="00680263">
        <w:t>The Effects of Digital Streaming Platforms on Competition in Digital Content Markets</w:t>
      </w:r>
      <w:r>
        <w:t xml:space="preserve">,” </w:t>
      </w:r>
      <w:r w:rsidRPr="00680263">
        <w:t>Marketing Academic Research Colloquium</w:t>
      </w:r>
      <w:r>
        <w:t xml:space="preserve"> (MARC), May 2015.</w:t>
      </w:r>
    </w:p>
    <w:p w14:paraId="6E6BEDA5" w14:textId="77777777" w:rsidR="003154DF" w:rsidRDefault="003154DF" w:rsidP="00827A1A">
      <w:pPr>
        <w:autoSpaceDE w:val="0"/>
        <w:autoSpaceDN w:val="0"/>
        <w:adjustRightInd w:val="0"/>
      </w:pPr>
    </w:p>
    <w:p w14:paraId="3D88D17F" w14:textId="77777777" w:rsidR="003154DF" w:rsidRDefault="003154DF" w:rsidP="00827A1A">
      <w:pPr>
        <w:autoSpaceDE w:val="0"/>
        <w:autoSpaceDN w:val="0"/>
        <w:adjustRightInd w:val="0"/>
      </w:pPr>
      <w:r>
        <w:t>“Crowdfunding as a Vehicle for Raising Capital and for Price Discrimination,” INFORMS Marketing Science Conference, June 2015.</w:t>
      </w:r>
    </w:p>
    <w:p w14:paraId="44D9C709" w14:textId="77777777" w:rsidR="003154DF" w:rsidRDefault="003154DF" w:rsidP="00827A1A">
      <w:pPr>
        <w:autoSpaceDE w:val="0"/>
        <w:autoSpaceDN w:val="0"/>
        <w:adjustRightInd w:val="0"/>
      </w:pPr>
    </w:p>
    <w:p w14:paraId="71B56C33" w14:textId="77777777" w:rsidR="003154DF" w:rsidRDefault="003154DF" w:rsidP="00827A1A">
      <w:pPr>
        <w:autoSpaceDE w:val="0"/>
        <w:autoSpaceDN w:val="0"/>
        <w:adjustRightInd w:val="0"/>
      </w:pPr>
      <w:r>
        <w:t>“</w:t>
      </w:r>
      <w:r w:rsidRPr="00E31E16">
        <w:t xml:space="preserve">The Informational </w:t>
      </w:r>
      <w:r>
        <w:t>Role</w:t>
      </w:r>
      <w:r w:rsidRPr="00E31E16">
        <w:t xml:space="preserve"> of Crowdfunding Campaigns</w:t>
      </w:r>
      <w:r>
        <w:t>,” INFORMS Annual Meeting 2015, November 2015.</w:t>
      </w:r>
    </w:p>
    <w:p w14:paraId="5804C8C0" w14:textId="77777777" w:rsidR="003154DF" w:rsidRDefault="003154DF" w:rsidP="00827A1A">
      <w:pPr>
        <w:autoSpaceDE w:val="0"/>
        <w:autoSpaceDN w:val="0"/>
        <w:adjustRightInd w:val="0"/>
      </w:pPr>
    </w:p>
    <w:p w14:paraId="4A966110" w14:textId="77777777" w:rsidR="003154DF" w:rsidRDefault="003154DF" w:rsidP="003154DF">
      <w:pPr>
        <w:autoSpaceDE w:val="0"/>
        <w:autoSpaceDN w:val="0"/>
        <w:adjustRightInd w:val="0"/>
      </w:pPr>
      <w:r>
        <w:t>“The Role of User Privacy Concerns in Shaping Competition in Online Advertising Markets,” INFORMS Annual Meeting 2015, November 2015.</w:t>
      </w:r>
    </w:p>
    <w:p w14:paraId="0616918F" w14:textId="77777777" w:rsidR="00082A7F" w:rsidRDefault="00082A7F" w:rsidP="003154DF">
      <w:pPr>
        <w:autoSpaceDE w:val="0"/>
        <w:autoSpaceDN w:val="0"/>
        <w:adjustRightInd w:val="0"/>
      </w:pPr>
    </w:p>
    <w:p w14:paraId="2ADAE042" w14:textId="77777777" w:rsidR="00082A7F" w:rsidRDefault="00082A7F" w:rsidP="003154DF">
      <w:pPr>
        <w:autoSpaceDE w:val="0"/>
        <w:autoSpaceDN w:val="0"/>
        <w:adjustRightInd w:val="0"/>
      </w:pPr>
      <w:r>
        <w:t>“Attracting Artists to Music Streaming Platforms,” ISMS Marketing Science Conferences, Shanghai June 2016.</w:t>
      </w:r>
    </w:p>
    <w:p w14:paraId="29DA1E7E" w14:textId="77777777" w:rsidR="000C1B48" w:rsidRDefault="000C1B48" w:rsidP="003154DF">
      <w:pPr>
        <w:autoSpaceDE w:val="0"/>
        <w:autoSpaceDN w:val="0"/>
        <w:adjustRightInd w:val="0"/>
      </w:pPr>
    </w:p>
    <w:p w14:paraId="2FD08B6F" w14:textId="77777777" w:rsidR="000C1B48" w:rsidRDefault="000C1B48" w:rsidP="003154DF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INFORMS Annual Meetings, June 2016 and November 2016.</w:t>
      </w:r>
    </w:p>
    <w:p w14:paraId="6E81FBFC" w14:textId="77777777" w:rsidR="000C1B48" w:rsidRDefault="000C1B48" w:rsidP="003154DF">
      <w:pPr>
        <w:autoSpaceDE w:val="0"/>
        <w:autoSpaceDN w:val="0"/>
        <w:adjustRightInd w:val="0"/>
      </w:pPr>
    </w:p>
    <w:p w14:paraId="0BACEA83" w14:textId="77777777" w:rsidR="000C1B48" w:rsidRDefault="000C1B48" w:rsidP="000C1B48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POMS Annual Conference, May 2017</w:t>
      </w:r>
      <w:r w:rsidR="00162887">
        <w:t>.</w:t>
      </w:r>
      <w:r w:rsidR="00082A7F">
        <w:t xml:space="preserve"> </w:t>
      </w:r>
    </w:p>
    <w:p w14:paraId="03AD4FBA" w14:textId="77777777" w:rsidR="000C1B48" w:rsidRDefault="000C1B48" w:rsidP="000C1B48">
      <w:pPr>
        <w:autoSpaceDE w:val="0"/>
        <w:autoSpaceDN w:val="0"/>
        <w:adjustRightInd w:val="0"/>
      </w:pPr>
    </w:p>
    <w:p w14:paraId="2AD84586" w14:textId="77777777" w:rsidR="000C1B48" w:rsidRDefault="000C1B48" w:rsidP="007A2F85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 xml:space="preserve">” IDC </w:t>
      </w:r>
      <w:proofErr w:type="spellStart"/>
      <w:r>
        <w:t>Herzelia</w:t>
      </w:r>
      <w:proofErr w:type="spellEnd"/>
      <w:r>
        <w:t xml:space="preserve"> Conference, March 2017.</w:t>
      </w:r>
      <w:r w:rsidR="007A2F85">
        <w:br/>
      </w:r>
      <w:r w:rsidR="007A2F85">
        <w:br/>
        <w:t>“Attracting Artists to Music Streaming Platforms,” Marketing Science Conference, June 2017.</w:t>
      </w:r>
    </w:p>
    <w:p w14:paraId="45EFECF0" w14:textId="77777777" w:rsidR="007A2F85" w:rsidRDefault="007A2F85" w:rsidP="000C1B48">
      <w:pPr>
        <w:autoSpaceDE w:val="0"/>
        <w:autoSpaceDN w:val="0"/>
        <w:adjustRightInd w:val="0"/>
      </w:pPr>
    </w:p>
    <w:p w14:paraId="20618310" w14:textId="77777777" w:rsidR="007A2F85" w:rsidRDefault="007A2F85" w:rsidP="007A2F85">
      <w:pPr>
        <w:autoSpaceDE w:val="0"/>
        <w:autoSpaceDN w:val="0"/>
        <w:adjustRightInd w:val="0"/>
      </w:pPr>
      <w:r>
        <w:t>“</w:t>
      </w:r>
      <w:r w:rsidRPr="000C1B48">
        <w:t>Reward-Based Crowdfunding Campaigns: Informational Value and Access to Venture Capital,</w:t>
      </w:r>
      <w:r>
        <w:t>” MSOM Annual Conference, June 2017.</w:t>
      </w:r>
      <w:r>
        <w:br/>
      </w:r>
      <w:r>
        <w:br/>
        <w:t>“</w:t>
      </w:r>
      <w:r w:rsidRPr="000C1B48">
        <w:t>Reward-Based Crowdfunding Campaigns: Informational Value and Access to Venture Capital,</w:t>
      </w:r>
      <w:r>
        <w:t>” POMS Annual Conference, May 2018.</w:t>
      </w:r>
    </w:p>
    <w:p w14:paraId="57EDC86A" w14:textId="77777777" w:rsidR="00A342D8" w:rsidRDefault="00A342D8" w:rsidP="007A2F85">
      <w:pPr>
        <w:autoSpaceDE w:val="0"/>
        <w:autoSpaceDN w:val="0"/>
        <w:adjustRightInd w:val="0"/>
      </w:pPr>
    </w:p>
    <w:p w14:paraId="582E6EE9" w14:textId="77777777" w:rsidR="00A342D8" w:rsidRDefault="00A342D8" w:rsidP="007A2F85">
      <w:pPr>
        <w:autoSpaceDE w:val="0"/>
        <w:autoSpaceDN w:val="0"/>
        <w:adjustRightInd w:val="0"/>
      </w:pPr>
      <w:r>
        <w:t>“</w:t>
      </w:r>
      <w:r w:rsidRPr="00A97C5B">
        <w:t>The Emergence of Streaming Technology and Its Impact on Established Music Providers</w:t>
      </w:r>
      <w:r>
        <w:t>,” Marketing Science Conference, June 2018.</w:t>
      </w:r>
    </w:p>
    <w:p w14:paraId="0861C9C6" w14:textId="77777777" w:rsidR="006452F9" w:rsidRDefault="006452F9" w:rsidP="007A2F85">
      <w:pPr>
        <w:autoSpaceDE w:val="0"/>
        <w:autoSpaceDN w:val="0"/>
        <w:adjustRightInd w:val="0"/>
      </w:pPr>
    </w:p>
    <w:p w14:paraId="2A865E56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POMS Annual Conference, May 2019.</w:t>
      </w:r>
    </w:p>
    <w:p w14:paraId="7FDDE5ED" w14:textId="77777777" w:rsidR="006452F9" w:rsidRDefault="006452F9" w:rsidP="007A2F85">
      <w:pPr>
        <w:autoSpaceDE w:val="0"/>
        <w:autoSpaceDN w:val="0"/>
        <w:adjustRightInd w:val="0"/>
      </w:pPr>
    </w:p>
    <w:p w14:paraId="7ECAA962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INFORMS Annual Meetings, October 2019.</w:t>
      </w:r>
    </w:p>
    <w:p w14:paraId="3FD11135" w14:textId="77777777" w:rsidR="006452F9" w:rsidRDefault="006452F9" w:rsidP="007A2F85">
      <w:pPr>
        <w:autoSpaceDE w:val="0"/>
        <w:autoSpaceDN w:val="0"/>
        <w:adjustRightInd w:val="0"/>
      </w:pPr>
    </w:p>
    <w:p w14:paraId="528DFACA" w14:textId="77777777" w:rsidR="006452F9" w:rsidRDefault="006452F9" w:rsidP="007A2F85">
      <w:pPr>
        <w:autoSpaceDE w:val="0"/>
        <w:autoSpaceDN w:val="0"/>
        <w:adjustRightInd w:val="0"/>
      </w:pPr>
      <w:r>
        <w:t>“How Does the Rule to Promote Campaigns by a Crowdfunding Platform Affect Target Setting and Sharing of Campaign’s Revenues?”</w:t>
      </w:r>
      <w:r w:rsidR="00B90B58">
        <w:t xml:space="preserve"> DSI Annual Conference, November 2019.</w:t>
      </w:r>
    </w:p>
    <w:p w14:paraId="2BDAFDBD" w14:textId="77777777" w:rsidR="00B90B58" w:rsidRDefault="00B90B58" w:rsidP="007A2F85">
      <w:pPr>
        <w:autoSpaceDE w:val="0"/>
        <w:autoSpaceDN w:val="0"/>
        <w:adjustRightInd w:val="0"/>
      </w:pPr>
    </w:p>
    <w:p w14:paraId="0B44F3C9" w14:textId="77777777" w:rsidR="00B90B58" w:rsidRDefault="00B90B58" w:rsidP="007A2F85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POMS</w:t>
      </w:r>
      <w:proofErr w:type="gramEnd"/>
      <w:r>
        <w:t xml:space="preserve"> Annual Conference, May 2019.</w:t>
      </w:r>
    </w:p>
    <w:p w14:paraId="6F491B5E" w14:textId="77777777" w:rsidR="00B90B58" w:rsidRDefault="00B90B58" w:rsidP="007A2F85">
      <w:pPr>
        <w:autoSpaceDE w:val="0"/>
        <w:autoSpaceDN w:val="0"/>
        <w:adjustRightInd w:val="0"/>
      </w:pPr>
    </w:p>
    <w:p w14:paraId="62ABCB93" w14:textId="77777777" w:rsidR="00B90B58" w:rsidRDefault="00B90B58" w:rsidP="00B90B58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INFORMS</w:t>
      </w:r>
      <w:proofErr w:type="gramEnd"/>
      <w:r>
        <w:t xml:space="preserve"> Annual Meetings, October 2019.</w:t>
      </w:r>
    </w:p>
    <w:p w14:paraId="73ADABED" w14:textId="77777777" w:rsidR="00B90B58" w:rsidRDefault="00B90B58" w:rsidP="007A2F85">
      <w:pPr>
        <w:autoSpaceDE w:val="0"/>
        <w:autoSpaceDN w:val="0"/>
        <w:adjustRightInd w:val="0"/>
      </w:pPr>
    </w:p>
    <w:p w14:paraId="68A9A805" w14:textId="77777777" w:rsidR="00B90B58" w:rsidRDefault="00B90B58" w:rsidP="00B90B58">
      <w:pPr>
        <w:autoSpaceDE w:val="0"/>
        <w:autoSpaceDN w:val="0"/>
        <w:adjustRightInd w:val="0"/>
      </w:pPr>
      <w:r>
        <w:t xml:space="preserve">“Sustainable Investment: Effects of Green Manufacturing and Social Responsibility in Competition, </w:t>
      </w:r>
      <w:proofErr w:type="gramStart"/>
      <w:r>
        <w:t>“ DSI</w:t>
      </w:r>
      <w:proofErr w:type="gramEnd"/>
      <w:r>
        <w:t xml:space="preserve"> Annual Conference, November 2019.</w:t>
      </w:r>
    </w:p>
    <w:p w14:paraId="4F9FAAA5" w14:textId="77777777" w:rsidR="00666B53" w:rsidRDefault="00666B53" w:rsidP="00B90B58">
      <w:pPr>
        <w:autoSpaceDE w:val="0"/>
        <w:autoSpaceDN w:val="0"/>
        <w:adjustRightInd w:val="0"/>
      </w:pPr>
    </w:p>
    <w:p w14:paraId="3B626C2F" w14:textId="77777777" w:rsidR="00666B53" w:rsidRDefault="00666B53" w:rsidP="00666B53">
      <w:pPr>
        <w:autoSpaceDE w:val="0"/>
        <w:autoSpaceDN w:val="0"/>
        <w:adjustRightInd w:val="0"/>
      </w:pPr>
      <w:r>
        <w:t xml:space="preserve">“How Does the Rule to Promote Campaigns by a Crowdfunding Platform Affect Target Setting and Sharing of Campaign’s Revenues?” INFORMS </w:t>
      </w:r>
      <w:r w:rsidR="007C63AB">
        <w:t>Annual Meeting, November 2020;</w:t>
      </w:r>
      <w:r>
        <w:t xml:space="preserve"> DSI Annual Conference, November 2020</w:t>
      </w:r>
      <w:r w:rsidR="007C63AB">
        <w:t>; Production and Operations Management (POMS) Conference May 2021.</w:t>
      </w:r>
    </w:p>
    <w:p w14:paraId="49DD24A9" w14:textId="77777777" w:rsidR="007C63AB" w:rsidRDefault="007C63AB" w:rsidP="00666B53">
      <w:pPr>
        <w:autoSpaceDE w:val="0"/>
        <w:autoSpaceDN w:val="0"/>
        <w:adjustRightInd w:val="0"/>
      </w:pPr>
    </w:p>
    <w:p w14:paraId="43D43C37" w14:textId="0C505AA9" w:rsidR="007C63AB" w:rsidRDefault="007C63AB" w:rsidP="007C63AB">
      <w:pPr>
        <w:autoSpaceDE w:val="0"/>
        <w:autoSpaceDN w:val="0"/>
        <w:adjustRightInd w:val="0"/>
      </w:pPr>
      <w:r w:rsidRPr="001576FD">
        <w:rPr>
          <w:bCs/>
          <w:color w:val="000000"/>
        </w:rPr>
        <w:t xml:space="preserve">“Buy One, Give One: Investing in Donation-Based Corporate Social </w:t>
      </w:r>
      <w:proofErr w:type="gramStart"/>
      <w:r w:rsidRPr="001576FD">
        <w:rPr>
          <w:bCs/>
          <w:color w:val="000000"/>
        </w:rPr>
        <w:t>Responsibility</w:t>
      </w:r>
      <w:r w:rsidRPr="001576FD">
        <w:t>,“</w:t>
      </w:r>
      <w:proofErr w:type="gramEnd"/>
      <w:r>
        <w:t xml:space="preserve"> DSI Annual Conference, November 2020; Production and Operations Management (POMS) Conference May 2021.</w:t>
      </w:r>
    </w:p>
    <w:p w14:paraId="01B2AEAF" w14:textId="3EE42646" w:rsidR="001C3871" w:rsidRDefault="001C3871" w:rsidP="007C63AB">
      <w:pPr>
        <w:autoSpaceDE w:val="0"/>
        <w:autoSpaceDN w:val="0"/>
        <w:adjustRightInd w:val="0"/>
      </w:pPr>
    </w:p>
    <w:p w14:paraId="519D15D6" w14:textId="00AAA154" w:rsidR="001C3871" w:rsidRPr="001C3871" w:rsidRDefault="001C3871" w:rsidP="007C63AB">
      <w:pPr>
        <w:autoSpaceDE w:val="0"/>
        <w:autoSpaceDN w:val="0"/>
        <w:adjustRightInd w:val="0"/>
        <w:rPr>
          <w:b/>
        </w:rPr>
      </w:pPr>
      <w:r>
        <w:rPr>
          <w:rStyle w:val="Strong"/>
          <w:b w:val="0"/>
          <w:color w:val="000000"/>
          <w:bdr w:val="none" w:sz="0" w:space="0" w:color="auto" w:frame="1"/>
          <w:shd w:val="clear" w:color="auto" w:fill="E0E0E0"/>
        </w:rPr>
        <w:t>“</w:t>
      </w:r>
      <w:r w:rsidRPr="001C3871">
        <w:rPr>
          <w:rStyle w:val="Strong"/>
          <w:b w:val="0"/>
          <w:color w:val="000000"/>
          <w:bdr w:val="none" w:sz="0" w:space="0" w:color="auto" w:frame="1"/>
          <w:shd w:val="clear" w:color="auto" w:fill="E0E0E0"/>
        </w:rPr>
        <w:t>The Economic and Environmental Impact of the Sharing Economy Business Model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E0E0E0"/>
        </w:rPr>
        <w:t>,” POMS Annual Conference, 2021</w:t>
      </w:r>
    </w:p>
    <w:p w14:paraId="4016D522" w14:textId="77777777" w:rsidR="007C63AB" w:rsidRDefault="007C63AB" w:rsidP="00666B53">
      <w:pPr>
        <w:autoSpaceDE w:val="0"/>
        <w:autoSpaceDN w:val="0"/>
        <w:adjustRightInd w:val="0"/>
      </w:pPr>
    </w:p>
    <w:p w14:paraId="46FB5A4F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SEMINAR PRESENTATIONS</w:t>
      </w:r>
    </w:p>
    <w:p w14:paraId="33C46430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104456F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Kellogg Graduate School of Management, Northwestern University, April 1986.</w:t>
      </w:r>
    </w:p>
    <w:p w14:paraId="28C8E6D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Pennsylvania, September 1986.</w:t>
      </w:r>
    </w:p>
    <w:p w14:paraId="3E4BDCC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Ohio State University, October 1986.</w:t>
      </w:r>
    </w:p>
    <w:p w14:paraId="7F60C97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Houston, December 1986.</w:t>
      </w:r>
    </w:p>
    <w:p w14:paraId="3F1E46B4" w14:textId="77777777" w:rsidR="00106CAB" w:rsidRPr="00827A1A" w:rsidRDefault="00106CAB" w:rsidP="00827A1A">
      <w:pPr>
        <w:autoSpaceDE w:val="0"/>
        <w:autoSpaceDN w:val="0"/>
        <w:adjustRightInd w:val="0"/>
      </w:pPr>
      <w:r>
        <w:t>D</w:t>
      </w:r>
      <w:r w:rsidRPr="00827A1A">
        <w:t>epartment of Economics, University of California at Davis, October 1987.</w:t>
      </w:r>
    </w:p>
    <w:p w14:paraId="078B4B2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Iowa, November 1987.</w:t>
      </w:r>
    </w:p>
    <w:p w14:paraId="05CDB50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Rutgers University, December 1987.</w:t>
      </w:r>
    </w:p>
    <w:p w14:paraId="3FA6ECC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Rochester University, December 1987.</w:t>
      </w:r>
    </w:p>
    <w:p w14:paraId="01D5F48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California at Irvine, January 1988.</w:t>
      </w:r>
    </w:p>
    <w:p w14:paraId="0812599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Graduate School of Management, Rutgers University, January 1988.</w:t>
      </w:r>
    </w:p>
    <w:p w14:paraId="43032C4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SUNY at Buffalo, February 1988.</w:t>
      </w:r>
    </w:p>
    <w:p w14:paraId="6BC6826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Arizona, February 1988.</w:t>
      </w:r>
    </w:p>
    <w:p w14:paraId="3985026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North Carolina State University, March 1988.</w:t>
      </w:r>
    </w:p>
    <w:p w14:paraId="3EB92B2A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Arizona State University, October 1988.</w:t>
      </w:r>
    </w:p>
    <w:p w14:paraId="60B9C19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Toronto, November 1990.</w:t>
      </w:r>
    </w:p>
    <w:p w14:paraId="5145E905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Kellogg Graduate School of Management, Northwestern University, January 1992.</w:t>
      </w:r>
    </w:p>
    <w:p w14:paraId="0209531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Washington University at St. Louis, April 1992.</w:t>
      </w:r>
    </w:p>
    <w:p w14:paraId="3AC64166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Emory University, February 1993.</w:t>
      </w:r>
    </w:p>
    <w:p w14:paraId="62C7B2EF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Virginia, March 1993.</w:t>
      </w:r>
    </w:p>
    <w:p w14:paraId="2228533E" w14:textId="77777777" w:rsidR="00106CAB" w:rsidRPr="00EB6F83" w:rsidRDefault="00106CAB" w:rsidP="00827A1A">
      <w:pPr>
        <w:autoSpaceDE w:val="0"/>
        <w:autoSpaceDN w:val="0"/>
        <w:adjustRightInd w:val="0"/>
        <w:rPr>
          <w:lang w:val="pt-BR"/>
        </w:rPr>
      </w:pPr>
      <w:r w:rsidRPr="00EB6F83">
        <w:rPr>
          <w:lang w:val="pt-BR"/>
        </w:rPr>
        <w:t>Instituto De Analisis Economico, CSIC, Universidad Autonoma de Barcelona, November 1994.</w:t>
      </w:r>
    </w:p>
    <w:p w14:paraId="000E31E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Hygiene and Public Health, Johns Hopkins University, March 1995.</w:t>
      </w:r>
    </w:p>
    <w:p w14:paraId="3B9CAC6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Pennsylvania State University, March 1995.</w:t>
      </w:r>
    </w:p>
    <w:p w14:paraId="048FBF1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Olin School of Business, Washington University at St. Louis, December 1995.</w:t>
      </w:r>
    </w:p>
    <w:p w14:paraId="19A1E51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University of Rochester, September 1997.</w:t>
      </w:r>
    </w:p>
    <w:p w14:paraId="72DF5FA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University of Colorado, April 1998.</w:t>
      </w:r>
    </w:p>
    <w:p w14:paraId="7E64720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Kelley School of Business, Indiana University, Bloomington, March 1999.</w:t>
      </w:r>
    </w:p>
    <w:p w14:paraId="6E76C4B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Department of Economics, Bristol University, Bristol, UK, June 2000.</w:t>
      </w:r>
    </w:p>
    <w:p w14:paraId="5D658269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Hong Kong University of Science and Technology, Hong Kong, March 2002.</w:t>
      </w:r>
    </w:p>
    <w:p w14:paraId="1A48DF9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School of Business, Columbia University, April 2006.</w:t>
      </w:r>
    </w:p>
    <w:p w14:paraId="78B5AD51" w14:textId="77777777" w:rsidR="00106CAB" w:rsidRDefault="00106CAB" w:rsidP="00827A1A">
      <w:pPr>
        <w:autoSpaceDE w:val="0"/>
        <w:autoSpaceDN w:val="0"/>
        <w:adjustRightInd w:val="0"/>
      </w:pPr>
      <w:r w:rsidRPr="00827A1A">
        <w:t xml:space="preserve">School of Business, Southwest </w:t>
      </w:r>
      <w:proofErr w:type="spellStart"/>
      <w:r w:rsidRPr="00827A1A">
        <w:t>Jiaotong</w:t>
      </w:r>
      <w:proofErr w:type="spellEnd"/>
      <w:r w:rsidRPr="00827A1A">
        <w:t xml:space="preserve"> University, Chengdu, China, May 2006.</w:t>
      </w:r>
    </w:p>
    <w:p w14:paraId="6CC6EEFD" w14:textId="77777777" w:rsidR="008E1FDC" w:rsidRDefault="008E1FDC" w:rsidP="00827A1A">
      <w:pPr>
        <w:autoSpaceDE w:val="0"/>
        <w:autoSpaceDN w:val="0"/>
        <w:adjustRightInd w:val="0"/>
      </w:pPr>
      <w:r>
        <w:t>School of Business, Yale School of Management, March 2009.</w:t>
      </w:r>
    </w:p>
    <w:p w14:paraId="26CB55C6" w14:textId="77777777" w:rsidR="0015253A" w:rsidRDefault="0015253A" w:rsidP="00827A1A">
      <w:pPr>
        <w:autoSpaceDE w:val="0"/>
        <w:autoSpaceDN w:val="0"/>
        <w:adjustRightInd w:val="0"/>
      </w:pPr>
      <w:r>
        <w:t>Department of Economics, University of Oklahoma, April 2011.</w:t>
      </w:r>
    </w:p>
    <w:p w14:paraId="61A65C21" w14:textId="77777777" w:rsidR="002769D2" w:rsidRDefault="002769D2" w:rsidP="00827A1A">
      <w:pPr>
        <w:autoSpaceDE w:val="0"/>
        <w:autoSpaceDN w:val="0"/>
        <w:adjustRightInd w:val="0"/>
        <w:rPr>
          <w:rStyle w:val="Emphasis"/>
          <w:i w:val="0"/>
        </w:rPr>
      </w:pPr>
      <w:r w:rsidRPr="002769D2">
        <w:rPr>
          <w:rStyle w:val="Emphasis"/>
          <w:i w:val="0"/>
        </w:rPr>
        <w:t>Shanghai University of Finance and Economics (SHUFE), May 2012</w:t>
      </w:r>
      <w:r>
        <w:rPr>
          <w:rStyle w:val="Emphasis"/>
          <w:i w:val="0"/>
        </w:rPr>
        <w:t>.</w:t>
      </w:r>
    </w:p>
    <w:p w14:paraId="4629379A" w14:textId="77777777" w:rsidR="002B7CC0" w:rsidRDefault="002B7CC0" w:rsidP="00827A1A">
      <w:pPr>
        <w:autoSpaceDE w:val="0"/>
        <w:autoSpaceDN w:val="0"/>
        <w:adjustRightInd w:val="0"/>
        <w:rPr>
          <w:rStyle w:val="Emphasis"/>
          <w:i w:val="0"/>
        </w:rPr>
      </w:pPr>
      <w:r>
        <w:rPr>
          <w:rStyle w:val="Emphasis"/>
          <w:i w:val="0"/>
        </w:rPr>
        <w:t>Department of Economics, Auburn University, November 2015.</w:t>
      </w:r>
    </w:p>
    <w:p w14:paraId="3646F214" w14:textId="77777777" w:rsidR="00082A7F" w:rsidRDefault="00082A7F" w:rsidP="00827A1A">
      <w:pPr>
        <w:autoSpaceDE w:val="0"/>
        <w:autoSpaceDN w:val="0"/>
        <w:adjustRightInd w:val="0"/>
        <w:rPr>
          <w:rStyle w:val="Emphasis"/>
          <w:i w:val="0"/>
        </w:rPr>
      </w:pPr>
      <w:r>
        <w:rPr>
          <w:rStyle w:val="Emphasis"/>
          <w:i w:val="0"/>
        </w:rPr>
        <w:t>Department of Economics, SUNY Stony Brook, December 2016.</w:t>
      </w:r>
    </w:p>
    <w:p w14:paraId="5AC1A8A7" w14:textId="77777777" w:rsidR="000C1B48" w:rsidRPr="002769D2" w:rsidRDefault="000C1B48" w:rsidP="00827A1A">
      <w:pPr>
        <w:autoSpaceDE w:val="0"/>
        <w:autoSpaceDN w:val="0"/>
        <w:adjustRightInd w:val="0"/>
        <w:rPr>
          <w:i/>
        </w:rPr>
      </w:pPr>
      <w:r>
        <w:rPr>
          <w:rStyle w:val="Emphasis"/>
          <w:i w:val="0"/>
        </w:rPr>
        <w:t xml:space="preserve">Department of Economics, IDC </w:t>
      </w:r>
      <w:proofErr w:type="spellStart"/>
      <w:r>
        <w:rPr>
          <w:rStyle w:val="Emphasis"/>
          <w:i w:val="0"/>
        </w:rPr>
        <w:t>Herzelia</w:t>
      </w:r>
      <w:proofErr w:type="spellEnd"/>
      <w:r>
        <w:rPr>
          <w:rStyle w:val="Emphasis"/>
          <w:i w:val="0"/>
        </w:rPr>
        <w:t>, March 2017.</w:t>
      </w:r>
    </w:p>
    <w:p w14:paraId="52700222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2E0EA8AC" w14:textId="77777777" w:rsidR="00106CAB" w:rsidRDefault="00106CAB" w:rsidP="00827A1A">
      <w:pPr>
        <w:autoSpaceDE w:val="0"/>
        <w:autoSpaceDN w:val="0"/>
        <w:adjustRightInd w:val="0"/>
        <w:rPr>
          <w:b/>
          <w:bCs/>
        </w:rPr>
      </w:pPr>
      <w:r w:rsidRPr="00827A1A">
        <w:rPr>
          <w:b/>
          <w:bCs/>
        </w:rPr>
        <w:t>DOCTORAL STUDENTS</w:t>
      </w:r>
    </w:p>
    <w:p w14:paraId="03698B8E" w14:textId="77777777" w:rsidR="00106CAB" w:rsidRPr="00827A1A" w:rsidRDefault="00106CAB" w:rsidP="00827A1A">
      <w:pPr>
        <w:autoSpaceDE w:val="0"/>
        <w:autoSpaceDN w:val="0"/>
        <w:adjustRightInd w:val="0"/>
        <w:rPr>
          <w:b/>
          <w:bCs/>
        </w:rPr>
      </w:pPr>
    </w:p>
    <w:p w14:paraId="031B7B7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lastRenderedPageBreak/>
        <w:t xml:space="preserve">Dan </w:t>
      </w:r>
      <w:proofErr w:type="spellStart"/>
      <w:r w:rsidRPr="00827A1A">
        <w:t>Gerlowski</w:t>
      </w:r>
      <w:proofErr w:type="spellEnd"/>
      <w:r w:rsidRPr="00827A1A">
        <w:t>, Department of Economics, 1986-1987.</w:t>
      </w:r>
    </w:p>
    <w:p w14:paraId="505D2707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Neal Becker, Department of Economics, 1987-1988.</w:t>
      </w:r>
    </w:p>
    <w:p w14:paraId="20AF0F5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Arijit Mukerji, The Joseph M. Katz Graduate School of Business, 1987-1991.</w:t>
      </w:r>
    </w:p>
    <w:p w14:paraId="76ED28C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Chris Rasmussen, Department of Economics, 1988-1994.</w:t>
      </w:r>
    </w:p>
    <w:p w14:paraId="0341DA1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Swaminathan Sridharan, The Joseph M. Katz Graduate School of Business, 1989-1990.</w:t>
      </w:r>
    </w:p>
    <w:p w14:paraId="1057A98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Robert Sinclair, Department of Economics, 1990-1993.</w:t>
      </w:r>
    </w:p>
    <w:p w14:paraId="0E1044DE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Theodore To, Department of Economics, 1990-1992.</w:t>
      </w:r>
    </w:p>
    <w:p w14:paraId="212EBD6F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Xiaolin</w:t>
      </w:r>
      <w:proofErr w:type="spellEnd"/>
      <w:r w:rsidRPr="00827A1A">
        <w:t xml:space="preserve"> Xing, Department of Economics, 1991-1992.</w:t>
      </w:r>
    </w:p>
    <w:p w14:paraId="19261B6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Suzan Garvin, Department of Economics, 1992-1993.</w:t>
      </w:r>
    </w:p>
    <w:p w14:paraId="65F6DEB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Curtis </w:t>
      </w:r>
      <w:proofErr w:type="spellStart"/>
      <w:r w:rsidRPr="00827A1A">
        <w:t>Eberwein</w:t>
      </w:r>
      <w:proofErr w:type="spellEnd"/>
      <w:r w:rsidRPr="00827A1A">
        <w:t>, Department of Economics, 1992-1994.</w:t>
      </w:r>
    </w:p>
    <w:p w14:paraId="4ACBF71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Ling Li, Department of Economics, 1992-1994.</w:t>
      </w:r>
    </w:p>
    <w:p w14:paraId="0DD20B1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Po-Hung J. Fan, The Joseph M. Katz Graduate School of Business, 1993-1996.</w:t>
      </w:r>
    </w:p>
    <w:p w14:paraId="4DFF2E0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Rick Harbaugh, Department of Economics, 1995-1997.</w:t>
      </w:r>
    </w:p>
    <w:p w14:paraId="51953B0D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Roy </w:t>
      </w:r>
      <w:proofErr w:type="spellStart"/>
      <w:r w:rsidRPr="00827A1A">
        <w:t>Sembel</w:t>
      </w:r>
      <w:proofErr w:type="spellEnd"/>
      <w:r w:rsidRPr="00827A1A">
        <w:t>, The Joseph M. Katz Graduate School of Business, 1995-1997.</w:t>
      </w:r>
    </w:p>
    <w:p w14:paraId="65073544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Lynn Doran, The Joseph M. Katz Graduate School of Business, 1995-1997.</w:t>
      </w:r>
    </w:p>
    <w:p w14:paraId="60935FD9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 xml:space="preserve">Janos </w:t>
      </w:r>
      <w:proofErr w:type="spellStart"/>
      <w:r w:rsidRPr="00827A1A">
        <w:t>Illessy</w:t>
      </w:r>
      <w:proofErr w:type="spellEnd"/>
      <w:r w:rsidRPr="00827A1A">
        <w:t>, The Joseph M. Katz Graduate School of Business, 1995-1998.</w:t>
      </w:r>
    </w:p>
    <w:p w14:paraId="10D0E220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Nandini Gupta, Department of Economics, 1998-2000.</w:t>
      </w:r>
    </w:p>
    <w:p w14:paraId="387F9462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Anthony Dukes, Department of Economics, 1999-2001.</w:t>
      </w:r>
    </w:p>
    <w:p w14:paraId="116C3445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Seung Jae Shin, School of Information Science, 2001-2003.</w:t>
      </w:r>
    </w:p>
    <w:p w14:paraId="7F1DE52C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Baozhi</w:t>
      </w:r>
      <w:proofErr w:type="spellEnd"/>
      <w:r w:rsidRPr="00827A1A">
        <w:t xml:space="preserve"> Qu, Department of Economics, 2002-2004.</w:t>
      </w:r>
    </w:p>
    <w:p w14:paraId="38EDCC56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Tuo</w:t>
      </w:r>
      <w:proofErr w:type="spellEnd"/>
      <w:r w:rsidRPr="00827A1A">
        <w:t xml:space="preserve"> Wang, The Joseph M. Katz Graduate School of Business, 2002-2004.</w:t>
      </w:r>
    </w:p>
    <w:p w14:paraId="15C4C2C1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Ramanathan Subramaniam, The Joseph M. Katz Graduate School of Business, 2003-2005.</w:t>
      </w:r>
    </w:p>
    <w:p w14:paraId="387032D7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Yadviga</w:t>
      </w:r>
      <w:proofErr w:type="spellEnd"/>
      <w:r w:rsidRPr="00827A1A">
        <w:t xml:space="preserve"> </w:t>
      </w:r>
      <w:proofErr w:type="spellStart"/>
      <w:r w:rsidRPr="00827A1A">
        <w:t>Semikolenova</w:t>
      </w:r>
      <w:proofErr w:type="spellEnd"/>
      <w:r w:rsidRPr="00827A1A">
        <w:t>, Department of Economics, 2003-2006.</w:t>
      </w:r>
    </w:p>
    <w:p w14:paraId="435B3BF2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Hadi</w:t>
      </w:r>
      <w:proofErr w:type="spellEnd"/>
      <w:r w:rsidRPr="00827A1A">
        <w:t xml:space="preserve"> </w:t>
      </w:r>
      <w:proofErr w:type="spellStart"/>
      <w:r w:rsidRPr="00827A1A">
        <w:t>Yektas</w:t>
      </w:r>
      <w:proofErr w:type="spellEnd"/>
      <w:r w:rsidRPr="00827A1A">
        <w:t>, Department of Economics, 2005-2006.</w:t>
      </w:r>
    </w:p>
    <w:p w14:paraId="1E178497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Sinkyoo</w:t>
      </w:r>
      <w:proofErr w:type="spellEnd"/>
      <w:r w:rsidRPr="00827A1A">
        <w:t xml:space="preserve"> Han, Department of Economics, 2005-2006.</w:t>
      </w:r>
    </w:p>
    <w:p w14:paraId="074647E3" w14:textId="77777777" w:rsidR="00106CAB" w:rsidRPr="00827A1A" w:rsidRDefault="00106CAB" w:rsidP="00827A1A">
      <w:pPr>
        <w:autoSpaceDE w:val="0"/>
        <w:autoSpaceDN w:val="0"/>
        <w:adjustRightInd w:val="0"/>
      </w:pPr>
      <w:r w:rsidRPr="00827A1A">
        <w:t>Yong Sui, Department of Economics, 2006-</w:t>
      </w:r>
      <w:r>
        <w:t>2008</w:t>
      </w:r>
    </w:p>
    <w:p w14:paraId="2E407754" w14:textId="77777777" w:rsidR="00106CAB" w:rsidRPr="00827A1A" w:rsidRDefault="00106CAB" w:rsidP="00827A1A">
      <w:pPr>
        <w:autoSpaceDE w:val="0"/>
        <w:autoSpaceDN w:val="0"/>
        <w:adjustRightInd w:val="0"/>
      </w:pPr>
      <w:proofErr w:type="spellStart"/>
      <w:r w:rsidRPr="00827A1A">
        <w:t>Cem</w:t>
      </w:r>
      <w:proofErr w:type="spellEnd"/>
      <w:r w:rsidRPr="00827A1A">
        <w:t xml:space="preserve"> </w:t>
      </w:r>
      <w:proofErr w:type="spellStart"/>
      <w:r w:rsidRPr="00827A1A">
        <w:t>Karaman</w:t>
      </w:r>
      <w:proofErr w:type="spellEnd"/>
      <w:r w:rsidRPr="00827A1A">
        <w:t>, Department of Economics, 2006-</w:t>
      </w:r>
      <w:r>
        <w:t>2008</w:t>
      </w:r>
    </w:p>
    <w:p w14:paraId="7A2E9D44" w14:textId="77777777" w:rsidR="00106CAB" w:rsidRDefault="00106CAB" w:rsidP="00827A1A">
      <w:pPr>
        <w:autoSpaceDE w:val="0"/>
        <w:autoSpaceDN w:val="0"/>
        <w:adjustRightInd w:val="0"/>
      </w:pPr>
      <w:r w:rsidRPr="00827A1A">
        <w:t>Yong Ju, Department of Economics, 2006-</w:t>
      </w:r>
      <w:r>
        <w:t>2008</w:t>
      </w:r>
    </w:p>
    <w:p w14:paraId="69542C0B" w14:textId="77777777" w:rsidR="008E1FDC" w:rsidRDefault="008E1FDC" w:rsidP="008E1FDC">
      <w:pPr>
        <w:autoSpaceDE w:val="0"/>
        <w:autoSpaceDN w:val="0"/>
        <w:adjustRightInd w:val="0"/>
      </w:pPr>
      <w:proofErr w:type="spellStart"/>
      <w:r w:rsidRPr="00827A1A">
        <w:t>Zhechao</w:t>
      </w:r>
      <w:proofErr w:type="spellEnd"/>
      <w:r w:rsidRPr="00827A1A">
        <w:t xml:space="preserve"> Liu, The Joseph M. Katz Graduate School of Business, 2006-</w:t>
      </w:r>
      <w:r>
        <w:t>2008</w:t>
      </w:r>
    </w:p>
    <w:p w14:paraId="5D2A8307" w14:textId="77777777" w:rsidR="008E1FDC" w:rsidRDefault="008E1FDC" w:rsidP="008E1FDC">
      <w:pPr>
        <w:autoSpaceDE w:val="0"/>
        <w:autoSpaceDN w:val="0"/>
        <w:adjustRightInd w:val="0"/>
      </w:pPr>
      <w:r>
        <w:t xml:space="preserve">Ana </w:t>
      </w:r>
      <w:proofErr w:type="spellStart"/>
      <w:r>
        <w:t>Espinola-Arendondo</w:t>
      </w:r>
      <w:proofErr w:type="spellEnd"/>
      <w:r>
        <w:t>, Department of Economics, 2007-2008</w:t>
      </w:r>
    </w:p>
    <w:p w14:paraId="42F18600" w14:textId="77777777" w:rsidR="008E1FDC" w:rsidRPr="00827A1A" w:rsidRDefault="008E1FDC" w:rsidP="00827A1A">
      <w:pPr>
        <w:autoSpaceDE w:val="0"/>
        <w:autoSpaceDN w:val="0"/>
        <w:adjustRightInd w:val="0"/>
      </w:pPr>
      <w:r>
        <w:t>Felix Munoz-Garcia, Department of Economics, 2007-2008</w:t>
      </w:r>
    </w:p>
    <w:p w14:paraId="46AE7B67" w14:textId="77777777" w:rsidR="00106CAB" w:rsidRDefault="00106CAB" w:rsidP="00827A1A">
      <w:pPr>
        <w:autoSpaceDE w:val="0"/>
        <w:autoSpaceDN w:val="0"/>
        <w:adjustRightInd w:val="0"/>
      </w:pPr>
      <w:r w:rsidRPr="00827A1A">
        <w:t>Mihai Banciu, The Joseph M. Katz Graduate School of Business, 2006-</w:t>
      </w:r>
      <w:r w:rsidR="003A695A">
        <w:t>2009</w:t>
      </w:r>
    </w:p>
    <w:p w14:paraId="2EC0EA3F" w14:textId="77777777" w:rsidR="008E1FDC" w:rsidRDefault="00832EBB" w:rsidP="00827A1A">
      <w:pPr>
        <w:autoSpaceDE w:val="0"/>
        <w:autoSpaceDN w:val="0"/>
        <w:adjustRightInd w:val="0"/>
      </w:pPr>
      <w:r>
        <w:t>Helen Knudsen, Department of Economics, 2008-2009</w:t>
      </w:r>
    </w:p>
    <w:p w14:paraId="39E745D5" w14:textId="77777777" w:rsidR="007E1582" w:rsidRDefault="00C71A3C" w:rsidP="00827A1A">
      <w:pPr>
        <w:autoSpaceDE w:val="0"/>
        <w:autoSpaceDN w:val="0"/>
        <w:adjustRightInd w:val="0"/>
      </w:pPr>
      <w:proofErr w:type="spellStart"/>
      <w:r>
        <w:t>Yeolyong</w:t>
      </w:r>
      <w:proofErr w:type="spellEnd"/>
      <w:r>
        <w:t xml:space="preserve"> Sung, Department of Economics, 2009-</w:t>
      </w:r>
      <w:r w:rsidR="00843EA3">
        <w:t>2010</w:t>
      </w:r>
    </w:p>
    <w:p w14:paraId="786ED923" w14:textId="77777777" w:rsidR="00832EBB" w:rsidRDefault="00832EBB" w:rsidP="00832EBB">
      <w:pPr>
        <w:autoSpaceDE w:val="0"/>
        <w:autoSpaceDN w:val="0"/>
        <w:adjustRightInd w:val="0"/>
      </w:pPr>
      <w:r>
        <w:t>Tuba Pinar Yildirim, The Joseph M. Katz Graduate School of Business, 2009-</w:t>
      </w:r>
      <w:r w:rsidR="00D11655">
        <w:t>2012</w:t>
      </w:r>
    </w:p>
    <w:p w14:paraId="4F8D0EF9" w14:textId="77777777" w:rsidR="00B6780E" w:rsidRDefault="00B6780E" w:rsidP="00832EBB">
      <w:pPr>
        <w:autoSpaceDE w:val="0"/>
        <w:autoSpaceDN w:val="0"/>
        <w:adjustRightInd w:val="0"/>
      </w:pPr>
      <w:r>
        <w:t>Mark Bender, The Joseph M. Katz Graduate School of Business, 2011-</w:t>
      </w:r>
      <w:r w:rsidR="002B7CC0">
        <w:t>2015</w:t>
      </w:r>
    </w:p>
    <w:p w14:paraId="718438A7" w14:textId="77777777" w:rsidR="00C8725E" w:rsidRDefault="00CF2DF1" w:rsidP="00832EBB">
      <w:pPr>
        <w:autoSpaceDE w:val="0"/>
        <w:autoSpaceDN w:val="0"/>
        <w:adjustRightInd w:val="0"/>
      </w:pPr>
      <w:r>
        <w:t>Nabita Penmetsa, The Joseph M. Katz Graduate School of Business, 2012-</w:t>
      </w:r>
      <w:r w:rsidR="00C8725E">
        <w:t>2015.</w:t>
      </w:r>
    </w:p>
    <w:p w14:paraId="787E4278" w14:textId="77777777" w:rsidR="00CF2DF1" w:rsidRDefault="00C8725E" w:rsidP="00832EBB">
      <w:pPr>
        <w:autoSpaceDE w:val="0"/>
        <w:autoSpaceDN w:val="0"/>
        <w:adjustRightInd w:val="0"/>
      </w:pPr>
      <w:r>
        <w:t>Duanping Hong, The Joseph M. Katz Graduate School of Business, 2015-2017.</w:t>
      </w:r>
      <w:r w:rsidR="00CF2DF1">
        <w:t xml:space="preserve">  </w:t>
      </w:r>
      <w:r w:rsidR="00303726">
        <w:br/>
        <w:t>Qiaoni Shi, The Joseph M. Katz Graduate School of Business, 2017-</w:t>
      </w:r>
    </w:p>
    <w:p w14:paraId="1EC8F3B3" w14:textId="77777777" w:rsidR="00C21488" w:rsidRDefault="00C21488" w:rsidP="00832EBB">
      <w:pPr>
        <w:autoSpaceDE w:val="0"/>
        <w:autoSpaceDN w:val="0"/>
        <w:adjustRightInd w:val="0"/>
      </w:pPr>
      <w:r>
        <w:t>Mikhail Gordon, The Joseph M. Katz Graduate School of Business, 2018-</w:t>
      </w:r>
    </w:p>
    <w:p w14:paraId="1E39E87B" w14:textId="77777777" w:rsidR="002027C7" w:rsidRDefault="002027C7" w:rsidP="002027C7">
      <w:pPr>
        <w:autoSpaceDE w:val="0"/>
        <w:autoSpaceDN w:val="0"/>
        <w:adjustRightInd w:val="0"/>
      </w:pPr>
      <w:r>
        <w:t>J</w:t>
      </w:r>
      <w:r w:rsidRPr="002027C7">
        <w:t xml:space="preserve">oyaditya </w:t>
      </w:r>
      <w:r>
        <w:t>L</w:t>
      </w:r>
      <w:r w:rsidRPr="002027C7">
        <w:t>aik</w:t>
      </w:r>
      <w:r>
        <w:t>, The Joseph M. Katz Graduate School of Business, 2019-</w:t>
      </w:r>
    </w:p>
    <w:p w14:paraId="2E9870FB" w14:textId="77777777" w:rsidR="002027C7" w:rsidRDefault="002027C7" w:rsidP="00832EBB">
      <w:pPr>
        <w:autoSpaceDE w:val="0"/>
        <w:autoSpaceDN w:val="0"/>
        <w:adjustRightInd w:val="0"/>
      </w:pPr>
    </w:p>
    <w:p w14:paraId="29330CCD" w14:textId="77777777" w:rsidR="00832EBB" w:rsidRPr="00827A1A" w:rsidRDefault="00832EBB" w:rsidP="00827A1A">
      <w:pPr>
        <w:autoSpaceDE w:val="0"/>
        <w:autoSpaceDN w:val="0"/>
        <w:adjustRightInd w:val="0"/>
      </w:pPr>
    </w:p>
    <w:p w14:paraId="267ED01E" w14:textId="77777777" w:rsidR="00106CAB" w:rsidRPr="00827A1A" w:rsidRDefault="00106CAB" w:rsidP="00827A1A">
      <w:pPr>
        <w:autoSpaceDE w:val="0"/>
        <w:autoSpaceDN w:val="0"/>
        <w:adjustRightInd w:val="0"/>
      </w:pPr>
    </w:p>
    <w:sectPr w:rsidR="00106CAB" w:rsidRPr="00827A1A" w:rsidSect="000D4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864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2B65" w14:textId="77777777" w:rsidR="00FD1083" w:rsidRDefault="00FD1083">
      <w:r>
        <w:separator/>
      </w:r>
    </w:p>
  </w:endnote>
  <w:endnote w:type="continuationSeparator" w:id="0">
    <w:p w14:paraId="025A9072" w14:textId="77777777" w:rsidR="00FD1083" w:rsidRDefault="00FD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9564" w14:textId="77777777" w:rsidR="00106CAB" w:rsidRDefault="00123422" w:rsidP="00097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8D7FF" w14:textId="77777777" w:rsidR="00106CAB" w:rsidRDefault="00106CAB" w:rsidP="004344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A1E" w14:textId="77777777" w:rsidR="00106CAB" w:rsidRDefault="00123422" w:rsidP="00097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C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C66">
      <w:rPr>
        <w:rStyle w:val="PageNumber"/>
        <w:noProof/>
      </w:rPr>
      <w:t>8</w:t>
    </w:r>
    <w:r>
      <w:rPr>
        <w:rStyle w:val="PageNumber"/>
      </w:rPr>
      <w:fldChar w:fldCharType="end"/>
    </w:r>
  </w:p>
  <w:p w14:paraId="69A25329" w14:textId="77777777" w:rsidR="00106CAB" w:rsidRDefault="00106CAB" w:rsidP="0043449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3E71" w14:textId="77777777" w:rsidR="00EF5917" w:rsidRDefault="00EF5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4C2D" w14:textId="77777777" w:rsidR="00FD1083" w:rsidRDefault="00FD1083">
      <w:r>
        <w:separator/>
      </w:r>
    </w:p>
  </w:footnote>
  <w:footnote w:type="continuationSeparator" w:id="0">
    <w:p w14:paraId="7D400C9F" w14:textId="77777777" w:rsidR="00FD1083" w:rsidRDefault="00FD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EEC" w14:textId="77777777" w:rsidR="00EF5917" w:rsidRDefault="00EF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FE72" w14:textId="33ECB326" w:rsidR="00106CAB" w:rsidRDefault="00EF5917" w:rsidP="000D4720">
    <w:pPr>
      <w:pStyle w:val="Header"/>
      <w:jc w:val="right"/>
    </w:pPr>
    <w:r>
      <w:t xml:space="preserve">March </w:t>
    </w:r>
    <w: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BD8D" w14:textId="77777777" w:rsidR="00EF5917" w:rsidRDefault="00EF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DE9"/>
    <w:multiLevelType w:val="hybridMultilevel"/>
    <w:tmpl w:val="E5908258"/>
    <w:lvl w:ilvl="0" w:tplc="8B24440E">
      <w:start w:val="7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C9D"/>
    <w:multiLevelType w:val="hybridMultilevel"/>
    <w:tmpl w:val="127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7702"/>
    <w:multiLevelType w:val="hybridMultilevel"/>
    <w:tmpl w:val="A984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6E7"/>
    <w:multiLevelType w:val="hybridMultilevel"/>
    <w:tmpl w:val="AC06FC90"/>
    <w:lvl w:ilvl="0" w:tplc="B27262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CCA"/>
    <w:multiLevelType w:val="hybridMultilevel"/>
    <w:tmpl w:val="127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0020"/>
    <w:multiLevelType w:val="hybridMultilevel"/>
    <w:tmpl w:val="55D428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D86810"/>
    <w:multiLevelType w:val="hybridMultilevel"/>
    <w:tmpl w:val="127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02096">
    <w:abstractNumId w:val="5"/>
  </w:num>
  <w:num w:numId="2" w16cid:durableId="146819956">
    <w:abstractNumId w:val="2"/>
  </w:num>
  <w:num w:numId="3" w16cid:durableId="1705210993">
    <w:abstractNumId w:val="3"/>
  </w:num>
  <w:num w:numId="4" w16cid:durableId="1571306035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259879897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719817878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595624136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235971011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220046981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481188362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721103918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213392733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836071015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520386358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2023244491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528690114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350527712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1722169375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343630677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752192829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969553149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069765860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687710020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58560792">
    <w:abstractNumId w:val="3"/>
    <w:lvlOverride w:ilvl="0">
      <w:lvl w:ilvl="0" w:tplc="B272623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931230427">
    <w:abstractNumId w:val="6"/>
  </w:num>
  <w:num w:numId="26" w16cid:durableId="845823183">
    <w:abstractNumId w:val="4"/>
  </w:num>
  <w:num w:numId="27" w16cid:durableId="157693940">
    <w:abstractNumId w:val="0"/>
  </w:num>
  <w:num w:numId="28" w16cid:durableId="149752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1A"/>
    <w:rsid w:val="000476DD"/>
    <w:rsid w:val="00057ECD"/>
    <w:rsid w:val="000754BF"/>
    <w:rsid w:val="000819C8"/>
    <w:rsid w:val="00082A7F"/>
    <w:rsid w:val="000919F2"/>
    <w:rsid w:val="00096F92"/>
    <w:rsid w:val="00097D03"/>
    <w:rsid w:val="000A66D0"/>
    <w:rsid w:val="000C1B48"/>
    <w:rsid w:val="000C71C6"/>
    <w:rsid w:val="000D4720"/>
    <w:rsid w:val="000D523F"/>
    <w:rsid w:val="000F36FB"/>
    <w:rsid w:val="00101244"/>
    <w:rsid w:val="00106CAB"/>
    <w:rsid w:val="00123422"/>
    <w:rsid w:val="00146C75"/>
    <w:rsid w:val="0015253A"/>
    <w:rsid w:val="0015600A"/>
    <w:rsid w:val="001576FD"/>
    <w:rsid w:val="00162887"/>
    <w:rsid w:val="00173031"/>
    <w:rsid w:val="00182CB5"/>
    <w:rsid w:val="0019097E"/>
    <w:rsid w:val="00197891"/>
    <w:rsid w:val="001C3871"/>
    <w:rsid w:val="001E72E1"/>
    <w:rsid w:val="002027C7"/>
    <w:rsid w:val="0022141F"/>
    <w:rsid w:val="00256169"/>
    <w:rsid w:val="002769D2"/>
    <w:rsid w:val="002872B3"/>
    <w:rsid w:val="002B41BE"/>
    <w:rsid w:val="002B7CC0"/>
    <w:rsid w:val="002D7768"/>
    <w:rsid w:val="00303726"/>
    <w:rsid w:val="003135C6"/>
    <w:rsid w:val="0031477A"/>
    <w:rsid w:val="003154DF"/>
    <w:rsid w:val="00357FCD"/>
    <w:rsid w:val="00367472"/>
    <w:rsid w:val="00374A70"/>
    <w:rsid w:val="0038295B"/>
    <w:rsid w:val="00382DB0"/>
    <w:rsid w:val="003836E9"/>
    <w:rsid w:val="003922A9"/>
    <w:rsid w:val="003A695A"/>
    <w:rsid w:val="003B663D"/>
    <w:rsid w:val="003B70CF"/>
    <w:rsid w:val="003E1405"/>
    <w:rsid w:val="004308D9"/>
    <w:rsid w:val="00434496"/>
    <w:rsid w:val="00445C66"/>
    <w:rsid w:val="0045545E"/>
    <w:rsid w:val="00473288"/>
    <w:rsid w:val="00482E51"/>
    <w:rsid w:val="004C5D89"/>
    <w:rsid w:val="004C6C0E"/>
    <w:rsid w:val="004C6F6A"/>
    <w:rsid w:val="00533FC2"/>
    <w:rsid w:val="0054127F"/>
    <w:rsid w:val="00543729"/>
    <w:rsid w:val="00543B7E"/>
    <w:rsid w:val="005A5E79"/>
    <w:rsid w:val="005A62E5"/>
    <w:rsid w:val="005F75CC"/>
    <w:rsid w:val="00601ADF"/>
    <w:rsid w:val="0060318D"/>
    <w:rsid w:val="00620B9D"/>
    <w:rsid w:val="00620FD8"/>
    <w:rsid w:val="0063058E"/>
    <w:rsid w:val="006452F9"/>
    <w:rsid w:val="006566F4"/>
    <w:rsid w:val="00665D8F"/>
    <w:rsid w:val="00666B53"/>
    <w:rsid w:val="00680263"/>
    <w:rsid w:val="006A0733"/>
    <w:rsid w:val="006A6BA1"/>
    <w:rsid w:val="006E7714"/>
    <w:rsid w:val="00711071"/>
    <w:rsid w:val="00721944"/>
    <w:rsid w:val="00752418"/>
    <w:rsid w:val="00762CB0"/>
    <w:rsid w:val="00770E47"/>
    <w:rsid w:val="007A2F85"/>
    <w:rsid w:val="007A43A4"/>
    <w:rsid w:val="007C63AB"/>
    <w:rsid w:val="007D66EB"/>
    <w:rsid w:val="007E1582"/>
    <w:rsid w:val="007F53ED"/>
    <w:rsid w:val="00806614"/>
    <w:rsid w:val="0081049E"/>
    <w:rsid w:val="00827A1A"/>
    <w:rsid w:val="00832EBB"/>
    <w:rsid w:val="0084130F"/>
    <w:rsid w:val="00843EA3"/>
    <w:rsid w:val="008574F5"/>
    <w:rsid w:val="008623BE"/>
    <w:rsid w:val="00863C46"/>
    <w:rsid w:val="00871589"/>
    <w:rsid w:val="00871E07"/>
    <w:rsid w:val="008934C2"/>
    <w:rsid w:val="008A7A35"/>
    <w:rsid w:val="008D1EC3"/>
    <w:rsid w:val="008E1FDC"/>
    <w:rsid w:val="008F439E"/>
    <w:rsid w:val="00913089"/>
    <w:rsid w:val="00913763"/>
    <w:rsid w:val="009205F9"/>
    <w:rsid w:val="00946706"/>
    <w:rsid w:val="00967993"/>
    <w:rsid w:val="00992567"/>
    <w:rsid w:val="009C1E4F"/>
    <w:rsid w:val="009C4C73"/>
    <w:rsid w:val="00A03949"/>
    <w:rsid w:val="00A10F4C"/>
    <w:rsid w:val="00A31479"/>
    <w:rsid w:val="00A342D8"/>
    <w:rsid w:val="00A52178"/>
    <w:rsid w:val="00A5679B"/>
    <w:rsid w:val="00A5751B"/>
    <w:rsid w:val="00A62EF5"/>
    <w:rsid w:val="00A95EC7"/>
    <w:rsid w:val="00A97C5B"/>
    <w:rsid w:val="00AA61C6"/>
    <w:rsid w:val="00AD14F2"/>
    <w:rsid w:val="00AD3614"/>
    <w:rsid w:val="00AE4618"/>
    <w:rsid w:val="00B41DB5"/>
    <w:rsid w:val="00B63933"/>
    <w:rsid w:val="00B6780E"/>
    <w:rsid w:val="00B67CCA"/>
    <w:rsid w:val="00B757BE"/>
    <w:rsid w:val="00B7628B"/>
    <w:rsid w:val="00B77521"/>
    <w:rsid w:val="00B90B58"/>
    <w:rsid w:val="00BC468D"/>
    <w:rsid w:val="00BF69BE"/>
    <w:rsid w:val="00C001E1"/>
    <w:rsid w:val="00C21488"/>
    <w:rsid w:val="00C47120"/>
    <w:rsid w:val="00C61B39"/>
    <w:rsid w:val="00C70C49"/>
    <w:rsid w:val="00C71A3C"/>
    <w:rsid w:val="00C8725E"/>
    <w:rsid w:val="00CA56C1"/>
    <w:rsid w:val="00CA6C3B"/>
    <w:rsid w:val="00CB4691"/>
    <w:rsid w:val="00CC1A95"/>
    <w:rsid w:val="00CD5FEE"/>
    <w:rsid w:val="00CF01C4"/>
    <w:rsid w:val="00CF2DF1"/>
    <w:rsid w:val="00CF2EFD"/>
    <w:rsid w:val="00CF68DA"/>
    <w:rsid w:val="00D11655"/>
    <w:rsid w:val="00D128DC"/>
    <w:rsid w:val="00D1331A"/>
    <w:rsid w:val="00D4125F"/>
    <w:rsid w:val="00D4277A"/>
    <w:rsid w:val="00D623D0"/>
    <w:rsid w:val="00D71E47"/>
    <w:rsid w:val="00D7664D"/>
    <w:rsid w:val="00D905C8"/>
    <w:rsid w:val="00D9509B"/>
    <w:rsid w:val="00DC242B"/>
    <w:rsid w:val="00DF141D"/>
    <w:rsid w:val="00E31964"/>
    <w:rsid w:val="00EA6D52"/>
    <w:rsid w:val="00EB6F83"/>
    <w:rsid w:val="00EC00BF"/>
    <w:rsid w:val="00EE485B"/>
    <w:rsid w:val="00EF5917"/>
    <w:rsid w:val="00F051A8"/>
    <w:rsid w:val="00F16DD1"/>
    <w:rsid w:val="00F2312A"/>
    <w:rsid w:val="00F37E59"/>
    <w:rsid w:val="00F53B4B"/>
    <w:rsid w:val="00F56603"/>
    <w:rsid w:val="00F71C2F"/>
    <w:rsid w:val="00F94C0D"/>
    <w:rsid w:val="00F97F1F"/>
    <w:rsid w:val="00FB25F3"/>
    <w:rsid w:val="00FB7025"/>
    <w:rsid w:val="00FD1083"/>
    <w:rsid w:val="00FE6472"/>
    <w:rsid w:val="00FE784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18AE"/>
  <w15:docId w15:val="{541A3105-EB6B-43C4-ABCD-835DAE6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A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344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43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2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25F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769D2"/>
    <w:rPr>
      <w:i/>
      <w:iCs/>
    </w:rPr>
  </w:style>
  <w:style w:type="paragraph" w:styleId="ListParagraph">
    <w:name w:val="List Paragraph"/>
    <w:basedOn w:val="Normal"/>
    <w:uiPriority w:val="34"/>
    <w:qFormat/>
    <w:rsid w:val="00482E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0D523F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a">
    <w:name w:val="_"/>
    <w:basedOn w:val="DefaultParagraphFont"/>
    <w:rsid w:val="00863C46"/>
  </w:style>
  <w:style w:type="paragraph" w:styleId="NormalWeb">
    <w:name w:val="Normal (Web)"/>
    <w:basedOn w:val="Normal"/>
    <w:uiPriority w:val="99"/>
    <w:semiHidden/>
    <w:unhideWhenUsed/>
    <w:rsid w:val="00666B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3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267C835A0AB499EE33A7084CF99AC" ma:contentTypeVersion="14" ma:contentTypeDescription="Create a new document." ma:contentTypeScope="" ma:versionID="f74e35b3714e62929a75abb750ceaafc">
  <xsd:schema xmlns:xsd="http://www.w3.org/2001/XMLSchema" xmlns:xs="http://www.w3.org/2001/XMLSchema" xmlns:p="http://schemas.microsoft.com/office/2006/metadata/properties" xmlns:ns3="7cb6809e-0ce1-4af4-af51-1e8898282f4b" xmlns:ns4="4b351b68-69c1-42b4-bb04-1668113e83c4" targetNamespace="http://schemas.microsoft.com/office/2006/metadata/properties" ma:root="true" ma:fieldsID="1d1a8490072f5e1a896b011bdb3d7123" ns3:_="" ns4:_="">
    <xsd:import namespace="7cb6809e-0ce1-4af4-af51-1e8898282f4b"/>
    <xsd:import namespace="4b351b68-69c1-42b4-bb04-1668113e8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6809e-0ce1-4af4-af51-1e8898282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1b68-69c1-42b4-bb04-1668113e8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708A-0D79-45D8-9140-AA07786FF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E8555-C630-4C14-9BB6-BD08E65EA830}">
  <ds:schemaRefs>
    <ds:schemaRef ds:uri="4b351b68-69c1-42b4-bb04-1668113e83c4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6809e-0ce1-4af4-af51-1e8898282f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2EE900-1AB5-4162-B527-333C012F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6809e-0ce1-4af4-af51-1e8898282f4b"/>
    <ds:schemaRef ds:uri="4b351b68-69c1-42b4-bb04-1668113e8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7CC6A-C19A-49AB-84BB-54354D0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3691</Words>
  <Characters>24161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Esther Gal-Or - Curriculum Vitae</vt:lpstr>
    </vt:vector>
  </TitlesOfParts>
  <Company>University of Pittsburgh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Esther Gal-Or - Curriculum Vitae</dc:title>
  <dc:creator>Laura Trahan</dc:creator>
  <cp:lastModifiedBy>Gal-Or, Esther</cp:lastModifiedBy>
  <cp:revision>2</cp:revision>
  <cp:lastPrinted>2010-04-14T17:07:00Z</cp:lastPrinted>
  <dcterms:created xsi:type="dcterms:W3CDTF">2023-02-22T18:29:00Z</dcterms:created>
  <dcterms:modified xsi:type="dcterms:W3CDTF">2023-02-22T18:29:00Z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0x010100746267C835A0AB499EE33A7084CF99AC</vt:lpwstr>
  </property>
</Properties>
</file>